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F94BA9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Quanti sono nascosti?</w:t>
            </w:r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F94BA9" w:rsidRDefault="00F94BA9" w:rsidP="00F94BA9">
      <w:r>
        <w:t>Giocatori:</w:t>
      </w:r>
    </w:p>
    <w:p w:rsidR="00F94BA9" w:rsidRDefault="00F94BA9" w:rsidP="00F94BA9">
      <w:pPr>
        <w:pStyle w:val="Paragrafoelenco"/>
        <w:numPr>
          <w:ilvl w:val="0"/>
          <w:numId w:val="50"/>
        </w:numPr>
      </w:pPr>
      <w:r>
        <w:t>uno più giocatori</w:t>
      </w:r>
    </w:p>
    <w:p w:rsidR="00F94BA9" w:rsidRDefault="00F94BA9" w:rsidP="00F94BA9"/>
    <w:p w:rsidR="00F94BA9" w:rsidRDefault="00F94BA9" w:rsidP="00F94BA9"/>
    <w:p w:rsidR="00F94BA9" w:rsidRDefault="00F94BA9" w:rsidP="00F94BA9">
      <w:r>
        <w:t>Materiali</w:t>
      </w:r>
    </w:p>
    <w:p w:rsidR="00F94BA9" w:rsidRDefault="00F94BA9" w:rsidP="00F94BA9">
      <w:pPr>
        <w:pStyle w:val="Paragrafoelenco"/>
        <w:numPr>
          <w:ilvl w:val="0"/>
          <w:numId w:val="50"/>
        </w:numPr>
      </w:pPr>
      <w:r>
        <w:t>10 o più cubetti o oggetti per ciascun giocatore</w:t>
      </w:r>
    </w:p>
    <w:p w:rsidR="00F94BA9" w:rsidRPr="00921195" w:rsidRDefault="00F94BA9" w:rsidP="00F94BA9">
      <w:pPr>
        <w:pStyle w:val="Paragrafoelenco"/>
        <w:numPr>
          <w:ilvl w:val="0"/>
          <w:numId w:val="50"/>
        </w:numPr>
      </w:pPr>
      <w:r>
        <w:t>un bicchiere (non trasparente) per ciascun giocatore</w:t>
      </w:r>
    </w:p>
    <w:p w:rsidR="00F94BA9" w:rsidRDefault="00F94BA9" w:rsidP="00F94BA9"/>
    <w:p w:rsidR="00F94BA9" w:rsidRDefault="00F94BA9" w:rsidP="00F94BA9">
      <w:pPr>
        <w:jc w:val="both"/>
      </w:pPr>
    </w:p>
    <w:p w:rsidR="00F94BA9" w:rsidRDefault="00F94BA9" w:rsidP="00F94BA9">
      <w:pPr>
        <w:jc w:val="both"/>
      </w:pPr>
      <w:r w:rsidRPr="006E3942">
        <w:t>In</w:t>
      </w:r>
      <w:r>
        <w:t xml:space="preserve"> questa attività ciascuno studente ha lo stesso numero di cubetti e un bicchiere (non trasparente). </w:t>
      </w:r>
    </w:p>
    <w:p w:rsidR="00F94BA9" w:rsidRDefault="00F94BA9" w:rsidP="00F94BA9">
      <w:pPr>
        <w:jc w:val="both"/>
      </w:pPr>
    </w:p>
    <w:p w:rsidR="00F94BA9" w:rsidRDefault="00F94BA9" w:rsidP="00F94BA9">
      <w:pPr>
        <w:jc w:val="both"/>
      </w:pPr>
      <w:r>
        <w:t>A turno ciascuno studente nasconde alcuni dei cubetti nel bicchiere e mostra i cubetti rimanenti</w:t>
      </w:r>
      <w:r w:rsidRPr="006E3942">
        <w:t xml:space="preserve">. </w:t>
      </w:r>
    </w:p>
    <w:p w:rsidR="00F94BA9" w:rsidRDefault="00F94BA9" w:rsidP="00F94BA9">
      <w:pPr>
        <w:jc w:val="both"/>
      </w:pPr>
    </w:p>
    <w:p w:rsidR="00F94BA9" w:rsidRPr="006E3942" w:rsidRDefault="00F94BA9" w:rsidP="00F94BA9">
      <w:pPr>
        <w:jc w:val="both"/>
      </w:pPr>
      <w:r>
        <w:t>Gli altri studenti rispondono alla domanda</w:t>
      </w:r>
      <w:r w:rsidRPr="006E3942">
        <w:t xml:space="preserve"> “</w:t>
      </w:r>
      <w:r>
        <w:t>Quanti sono nascosti?</w:t>
      </w:r>
      <w:r w:rsidRPr="006E3942">
        <w:t xml:space="preserve">” </w:t>
      </w:r>
      <w:r>
        <w:t>e dicono i due numeri che insieme danno il numero totale dei cubetti</w:t>
      </w:r>
      <w:r w:rsidRPr="006E3942">
        <w:t xml:space="preserve">. </w:t>
      </w:r>
    </w:p>
    <w:p w:rsidR="00F94BA9" w:rsidRDefault="00F94BA9" w:rsidP="00F94BA9">
      <w:pPr>
        <w:jc w:val="both"/>
      </w:pPr>
    </w:p>
    <w:p w:rsidR="00F94BA9" w:rsidRDefault="00F94BA9" w:rsidP="00F94BA9">
      <w:pPr>
        <w:jc w:val="both"/>
      </w:pPr>
      <w:r>
        <w:t xml:space="preserve">Per esempio, ho 10 cubetti e decido di nasconderne 4 nel bicchiere. Gli studenti del mio gruppo notano che ho 6 cubetti visibili. </w:t>
      </w:r>
    </w:p>
    <w:p w:rsidR="00F94BA9" w:rsidRDefault="00F94BA9" w:rsidP="00F94BA9">
      <w:pPr>
        <w:jc w:val="both"/>
      </w:pPr>
    </w:p>
    <w:p w:rsidR="00F94BA9" w:rsidRDefault="00F94BA9" w:rsidP="00F94BA9">
      <w:r>
        <w:t>Gli studenti dovrebbero essere in grado di dire che ho nascosto 4 cubetti e che 6 e 4 fanno</w:t>
      </w:r>
      <w:r>
        <w:t xml:space="preserve"> </w:t>
      </w:r>
      <w:r w:rsidRPr="006E3942">
        <w:t>10.</w:t>
      </w:r>
      <w:r w:rsidRPr="003637DB">
        <w:t xml:space="preserve"> </w:t>
      </w:r>
      <w:r>
        <w:br/>
      </w:r>
    </w:p>
    <w:p w:rsidR="00F94BA9" w:rsidRDefault="00F94BA9" w:rsidP="00F94BA9">
      <w:pPr>
        <w:jc w:val="both"/>
      </w:pPr>
    </w:p>
    <w:p w:rsidR="00F94BA9" w:rsidRDefault="00F94BA9" w:rsidP="00F94BA9">
      <w:pPr>
        <w:jc w:val="both"/>
      </w:pPr>
    </w:p>
    <w:p w:rsidR="00F94BA9" w:rsidRPr="003637DB" w:rsidRDefault="00F94BA9" w:rsidP="00F94BA9">
      <w:pPr>
        <w:jc w:val="both"/>
      </w:pPr>
      <w:r>
        <w:t xml:space="preserve">               </w:t>
      </w:r>
      <w:r>
        <w:rPr>
          <w:noProof/>
        </w:rPr>
        <w:drawing>
          <wp:inline distT="0" distB="0" distL="0" distR="0">
            <wp:extent cx="4655185" cy="310482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many-are-hiding-th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711" cy="31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BF" w:rsidRDefault="00E764BF" w:rsidP="00E764BF">
      <w:bookmarkStart w:id="0" w:name="_GoBack"/>
      <w:bookmarkEnd w:id="0"/>
    </w:p>
    <w:sectPr w:rsidR="00E764BF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BB" w:rsidRDefault="00E245BB">
      <w:r>
        <w:separator/>
      </w:r>
    </w:p>
  </w:endnote>
  <w:endnote w:type="continuationSeparator" w:id="0">
    <w:p w:rsidR="00E245BB" w:rsidRDefault="00E2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BB" w:rsidRDefault="00E245BB">
      <w:r>
        <w:separator/>
      </w:r>
    </w:p>
  </w:footnote>
  <w:footnote w:type="continuationSeparator" w:id="0">
    <w:p w:rsidR="00E245BB" w:rsidRDefault="00E2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r w:rsidR="0072420D">
            <w:t>y</w:t>
          </w:r>
          <w:r>
            <w:t>oucubed</w:t>
          </w:r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FDD51C3"/>
    <w:multiLevelType w:val="hybridMultilevel"/>
    <w:tmpl w:val="FD0E94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2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5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6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1"/>
  </w:num>
  <w:num w:numId="10">
    <w:abstractNumId w:val="27"/>
  </w:num>
  <w:num w:numId="11">
    <w:abstractNumId w:val="9"/>
  </w:num>
  <w:num w:numId="12">
    <w:abstractNumId w:val="17"/>
  </w:num>
  <w:num w:numId="13">
    <w:abstractNumId w:val="32"/>
  </w:num>
  <w:num w:numId="14">
    <w:abstractNumId w:val="5"/>
  </w:num>
  <w:num w:numId="15">
    <w:abstractNumId w:val="6"/>
  </w:num>
  <w:num w:numId="16">
    <w:abstractNumId w:val="2"/>
  </w:num>
  <w:num w:numId="17">
    <w:abstractNumId w:val="27"/>
  </w:num>
  <w:num w:numId="18">
    <w:abstractNumId w:val="40"/>
  </w:num>
  <w:num w:numId="19">
    <w:abstractNumId w:val="11"/>
  </w:num>
  <w:num w:numId="20">
    <w:abstractNumId w:val="4"/>
  </w:num>
  <w:num w:numId="21">
    <w:abstractNumId w:val="36"/>
  </w:num>
  <w:num w:numId="22">
    <w:abstractNumId w:val="31"/>
  </w:num>
  <w:num w:numId="23">
    <w:abstractNumId w:val="34"/>
  </w:num>
  <w:num w:numId="24">
    <w:abstractNumId w:val="33"/>
  </w:num>
  <w:num w:numId="25">
    <w:abstractNumId w:val="35"/>
  </w:num>
  <w:num w:numId="26">
    <w:abstractNumId w:val="19"/>
  </w:num>
  <w:num w:numId="27">
    <w:abstractNumId w:val="28"/>
  </w:num>
  <w:num w:numId="28">
    <w:abstractNumId w:val="10"/>
  </w:num>
  <w:num w:numId="29">
    <w:abstractNumId w:val="20"/>
  </w:num>
  <w:num w:numId="30">
    <w:abstractNumId w:val="13"/>
  </w:num>
  <w:num w:numId="31">
    <w:abstractNumId w:val="30"/>
  </w:num>
  <w:num w:numId="32">
    <w:abstractNumId w:val="38"/>
  </w:num>
  <w:num w:numId="33">
    <w:abstractNumId w:val="18"/>
  </w:num>
  <w:num w:numId="34">
    <w:abstractNumId w:val="3"/>
  </w:num>
  <w:num w:numId="35">
    <w:abstractNumId w:val="0"/>
  </w:num>
  <w:num w:numId="36">
    <w:abstractNumId w:val="37"/>
  </w:num>
  <w:num w:numId="37">
    <w:abstractNumId w:val="16"/>
  </w:num>
  <w:num w:numId="38">
    <w:abstractNumId w:val="26"/>
  </w:num>
  <w:num w:numId="39">
    <w:abstractNumId w:val="25"/>
  </w:num>
  <w:num w:numId="40">
    <w:abstractNumId w:val="39"/>
  </w:num>
  <w:num w:numId="41">
    <w:abstractNumId w:val="29"/>
  </w:num>
  <w:num w:numId="42">
    <w:abstractNumId w:val="22"/>
  </w:num>
  <w:num w:numId="43">
    <w:abstractNumId w:val="7"/>
  </w:num>
  <w:num w:numId="44">
    <w:abstractNumId w:val="15"/>
  </w:num>
  <w:num w:numId="45">
    <w:abstractNumId w:val="24"/>
  </w:num>
  <w:num w:numId="46">
    <w:abstractNumId w:val="12"/>
  </w:num>
  <w:num w:numId="47">
    <w:abstractNumId w:val="21"/>
  </w:num>
  <w:num w:numId="48">
    <w:abstractNumId w:val="41"/>
  </w:num>
  <w:num w:numId="49">
    <w:abstractNumId w:val="2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CB725E"/>
    <w:rsid w:val="00D22248"/>
    <w:rsid w:val="00D50A23"/>
    <w:rsid w:val="00D6247A"/>
    <w:rsid w:val="00D91241"/>
    <w:rsid w:val="00DA6E54"/>
    <w:rsid w:val="00E10FB7"/>
    <w:rsid w:val="00E241DB"/>
    <w:rsid w:val="00E245BB"/>
    <w:rsid w:val="00E32566"/>
    <w:rsid w:val="00E61218"/>
    <w:rsid w:val="00E764BF"/>
    <w:rsid w:val="00E9517C"/>
    <w:rsid w:val="00EC03CA"/>
    <w:rsid w:val="00F17993"/>
    <w:rsid w:val="00F33E0E"/>
    <w:rsid w:val="00F44F78"/>
    <w:rsid w:val="00F503B8"/>
    <w:rsid w:val="00F90563"/>
    <w:rsid w:val="00F94BA9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6B272C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13</cp:revision>
  <cp:lastPrinted>2017-08-26T14:32:00Z</cp:lastPrinted>
  <dcterms:created xsi:type="dcterms:W3CDTF">2017-03-10T19:52:00Z</dcterms:created>
  <dcterms:modified xsi:type="dcterms:W3CDTF">2018-02-22T08:18:00Z</dcterms:modified>
</cp:coreProperties>
</file>