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0F09696F" w14:textId="77777777" w:rsidTr="000B209A">
        <w:tc>
          <w:tcPr>
            <w:tcW w:w="1101" w:type="dxa"/>
          </w:tcPr>
          <w:p w14:paraId="1B5710CB" w14:textId="55BC78D2" w:rsidR="00D22248" w:rsidRPr="00CB2EFA" w:rsidRDefault="002A6691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EDA56C5" wp14:editId="53D2B6D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5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6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0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F9F27E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A56C5" id="Group 138" o:spid="_x0000_s1026" style="position:absolute;margin-left:-1.4pt;margin-top:-.8pt;width:37.8pt;height:25.95pt;z-index:25165516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38F9F27E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93F9F48" wp14:editId="031D6235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70CF26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69976E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12.5pt" o:ole="">
                  <v:imagedata r:id="rId7" o:title=""/>
                </v:shape>
                <o:OLEObject Type="Embed" ProgID="Equation.3" ShapeID="_x0000_i1025" DrawAspect="Content" ObjectID="_1729352797" r:id="rId8"/>
              </w:object>
            </w:r>
          </w:p>
        </w:tc>
        <w:tc>
          <w:tcPr>
            <w:tcW w:w="8186" w:type="dxa"/>
          </w:tcPr>
          <w:p w14:paraId="762BF2AA" w14:textId="77777777" w:rsidR="00D22248" w:rsidRPr="00747F3F" w:rsidRDefault="001742BC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Gli insiemi</w:t>
            </w:r>
          </w:p>
        </w:tc>
      </w:tr>
    </w:tbl>
    <w:p w14:paraId="771E7C98" w14:textId="77777777" w:rsidR="001742BC" w:rsidRDefault="001742BC" w:rsidP="001742BC">
      <w:pPr>
        <w:tabs>
          <w:tab w:val="left" w:pos="1700"/>
        </w:tabs>
        <w:rPr>
          <w:szCs w:val="24"/>
        </w:rPr>
      </w:pPr>
    </w:p>
    <w:p w14:paraId="679ED90A" w14:textId="77777777" w:rsidR="001742BC" w:rsidRDefault="001742BC" w:rsidP="001742BC">
      <w:pPr>
        <w:tabs>
          <w:tab w:val="left" w:pos="1700"/>
        </w:tabs>
        <w:rPr>
          <w:szCs w:val="24"/>
        </w:rPr>
      </w:pPr>
      <w:r>
        <w:rPr>
          <w:szCs w:val="24"/>
        </w:rPr>
        <w:t>Un</w:t>
      </w:r>
      <w:r w:rsidRPr="00B32E07">
        <w:rPr>
          <w:szCs w:val="24"/>
        </w:rPr>
        <w:t xml:space="preserve"> </w:t>
      </w:r>
      <w:r w:rsidRPr="00B32E07">
        <w:rPr>
          <w:b/>
          <w:szCs w:val="24"/>
        </w:rPr>
        <w:t>insieme</w:t>
      </w:r>
      <w:r w:rsidRPr="00B32E07">
        <w:rPr>
          <w:szCs w:val="24"/>
        </w:rPr>
        <w:t xml:space="preserve"> è una </w:t>
      </w:r>
      <w:r w:rsidRPr="00B32E07">
        <w:rPr>
          <w:b/>
          <w:szCs w:val="24"/>
        </w:rPr>
        <w:t>collezione di elementi</w:t>
      </w:r>
      <w:r w:rsidRPr="00B32E07">
        <w:rPr>
          <w:szCs w:val="24"/>
        </w:rPr>
        <w:t xml:space="preserve"> con </w:t>
      </w:r>
      <w:r w:rsidRPr="00B32E07">
        <w:rPr>
          <w:b/>
          <w:szCs w:val="24"/>
        </w:rPr>
        <w:t>una caratteristica in comune</w:t>
      </w:r>
      <w:r w:rsidRPr="00B32E07">
        <w:rPr>
          <w:szCs w:val="24"/>
        </w:rPr>
        <w:t xml:space="preserve">. </w:t>
      </w:r>
    </w:p>
    <w:p w14:paraId="53F93E5B" w14:textId="77777777" w:rsidR="001742BC" w:rsidRPr="00497632" w:rsidRDefault="001742BC" w:rsidP="001742BC">
      <w:pPr>
        <w:tabs>
          <w:tab w:val="left" w:pos="1700"/>
        </w:tabs>
        <w:rPr>
          <w:szCs w:val="24"/>
        </w:rPr>
      </w:pPr>
      <w:r w:rsidRPr="00B32E07">
        <w:rPr>
          <w:szCs w:val="24"/>
        </w:rPr>
        <w:t xml:space="preserve">Questa caratteristica deve sempre permetterci di </w:t>
      </w:r>
      <w:r w:rsidRPr="00497632">
        <w:rPr>
          <w:szCs w:val="24"/>
        </w:rPr>
        <w:t xml:space="preserve">decidere se un dato elemento appartiene o no all’insieme. </w:t>
      </w:r>
    </w:p>
    <w:p w14:paraId="1BDA0E37" w14:textId="77777777" w:rsidR="001742BC" w:rsidRPr="00B32E07" w:rsidRDefault="001742BC" w:rsidP="001742BC">
      <w:pPr>
        <w:tabs>
          <w:tab w:val="left" w:pos="1700"/>
        </w:tabs>
        <w:rPr>
          <w:szCs w:val="24"/>
        </w:rPr>
      </w:pPr>
    </w:p>
    <w:p w14:paraId="17600FB3" w14:textId="77777777" w:rsidR="001742BC" w:rsidRPr="00B32E07" w:rsidRDefault="001742BC" w:rsidP="001742BC">
      <w:pPr>
        <w:tabs>
          <w:tab w:val="left" w:pos="1700"/>
        </w:tabs>
        <w:outlineLvl w:val="0"/>
        <w:rPr>
          <w:sz w:val="36"/>
          <w:szCs w:val="36"/>
        </w:rPr>
      </w:pPr>
      <w:r w:rsidRPr="00B32E07">
        <w:rPr>
          <w:szCs w:val="24"/>
        </w:rPr>
        <w:t xml:space="preserve">Per indicare se un elemento </w:t>
      </w:r>
      <w:r w:rsidRPr="001277B5">
        <w:rPr>
          <w:b/>
          <w:szCs w:val="24"/>
        </w:rPr>
        <w:t>appartiene</w:t>
      </w:r>
      <w:r w:rsidRPr="00B32E07">
        <w:rPr>
          <w:szCs w:val="24"/>
        </w:rPr>
        <w:t xml:space="preserve"> </w:t>
      </w:r>
      <w:r>
        <w:rPr>
          <w:szCs w:val="24"/>
        </w:rPr>
        <w:t xml:space="preserve">o no </w:t>
      </w:r>
      <w:r w:rsidRPr="00B32E07">
        <w:rPr>
          <w:szCs w:val="24"/>
        </w:rPr>
        <w:t>ad un insieme si usa</w:t>
      </w:r>
      <w:r>
        <w:rPr>
          <w:szCs w:val="24"/>
        </w:rPr>
        <w:t xml:space="preserve">no </w:t>
      </w:r>
      <w:r w:rsidRPr="00B32E07">
        <w:rPr>
          <w:szCs w:val="24"/>
        </w:rPr>
        <w:t>i</w:t>
      </w:r>
      <w:r>
        <w:rPr>
          <w:szCs w:val="24"/>
        </w:rPr>
        <w:t xml:space="preserve"> simboli </w:t>
      </w:r>
      <w:r w:rsidR="00E3218A" w:rsidRPr="00DC02EC">
        <w:rPr>
          <w:b/>
          <w:sz w:val="28"/>
          <w:szCs w:val="28"/>
        </w:rPr>
        <w:sym w:font="Symbol" w:char="F0CE"/>
      </w:r>
      <w:r>
        <w:rPr>
          <w:szCs w:val="24"/>
        </w:rPr>
        <w:t xml:space="preserve"> e</w:t>
      </w:r>
      <w:r w:rsidR="00E3218A">
        <w:rPr>
          <w:szCs w:val="24"/>
        </w:rPr>
        <w:t xml:space="preserve"> </w:t>
      </w:r>
      <w:r w:rsidR="00E3218A" w:rsidRPr="00DC02EC">
        <w:rPr>
          <w:b/>
          <w:sz w:val="28"/>
          <w:szCs w:val="28"/>
        </w:rPr>
        <w:sym w:font="Symbol" w:char="F0CF"/>
      </w:r>
      <w:r>
        <w:rPr>
          <w:szCs w:val="24"/>
        </w:rPr>
        <w:t>.</w:t>
      </w:r>
    </w:p>
    <w:p w14:paraId="5B4716F3" w14:textId="77777777" w:rsidR="001742BC" w:rsidRDefault="001742BC" w:rsidP="001742BC">
      <w:pPr>
        <w:tabs>
          <w:tab w:val="left" w:pos="1700"/>
        </w:tabs>
        <w:outlineLvl w:val="0"/>
        <w:rPr>
          <w:szCs w:val="24"/>
          <w:u w:val="single"/>
        </w:rPr>
      </w:pPr>
    </w:p>
    <w:p w14:paraId="514848B6" w14:textId="77777777" w:rsidR="001742BC" w:rsidRDefault="001742BC" w:rsidP="001742BC">
      <w:pPr>
        <w:tabs>
          <w:tab w:val="left" w:pos="1700"/>
        </w:tabs>
        <w:rPr>
          <w:szCs w:val="24"/>
        </w:rPr>
      </w:pPr>
      <w:r w:rsidRPr="00B32E07">
        <w:rPr>
          <w:szCs w:val="24"/>
        </w:rPr>
        <w:t xml:space="preserve">4 appartiene all’insieme dei numeri </w:t>
      </w:r>
      <w:r>
        <w:rPr>
          <w:szCs w:val="24"/>
        </w:rPr>
        <w:t>naturali. S</w:t>
      </w:r>
      <w:r w:rsidRPr="00B32E07">
        <w:rPr>
          <w:szCs w:val="24"/>
        </w:rPr>
        <w:t xml:space="preserve">i </w:t>
      </w:r>
      <w:r>
        <w:rPr>
          <w:szCs w:val="24"/>
        </w:rPr>
        <w:t xml:space="preserve">scrive: </w:t>
      </w:r>
      <w:r w:rsidRPr="00B32E07">
        <w:rPr>
          <w:szCs w:val="24"/>
        </w:rPr>
        <w:t xml:space="preserve">4 </w:t>
      </w:r>
      <w:r w:rsidRPr="00DC02EC">
        <w:rPr>
          <w:b/>
          <w:sz w:val="28"/>
          <w:szCs w:val="28"/>
        </w:rPr>
        <w:sym w:font="Symbol" w:char="F0CE"/>
      </w:r>
      <w:r w:rsidRPr="00497632">
        <w:rPr>
          <w:b/>
          <w:szCs w:val="24"/>
        </w:rPr>
        <w:t xml:space="preserve"> </w:t>
      </w:r>
      <w:r w:rsidRPr="00B32E07">
        <w:rPr>
          <w:szCs w:val="24"/>
        </w:rPr>
        <w:t>N</w:t>
      </w:r>
      <w:r w:rsidRPr="00915DC0">
        <w:t>.</w:t>
      </w:r>
    </w:p>
    <w:p w14:paraId="5D1A3F30" w14:textId="77777777" w:rsidR="001742BC" w:rsidRPr="00B32E07" w:rsidRDefault="001742BC" w:rsidP="001742BC">
      <w:pPr>
        <w:tabs>
          <w:tab w:val="left" w:pos="1700"/>
        </w:tabs>
        <w:rPr>
          <w:szCs w:val="24"/>
        </w:rPr>
      </w:pPr>
      <w:r>
        <w:rPr>
          <w:szCs w:val="24"/>
        </w:rPr>
        <w:t>1,</w:t>
      </w:r>
      <w:r w:rsidRPr="00B32E07">
        <w:rPr>
          <w:szCs w:val="24"/>
        </w:rPr>
        <w:t>5</w:t>
      </w:r>
      <w:r>
        <w:rPr>
          <w:szCs w:val="24"/>
        </w:rPr>
        <w:t xml:space="preserve"> non appartiene all’insieme dei numeri naturali. Si scrive: 1,5</w:t>
      </w:r>
      <w:r w:rsidRPr="00B32E07">
        <w:rPr>
          <w:szCs w:val="24"/>
        </w:rPr>
        <w:t xml:space="preserve"> </w:t>
      </w:r>
      <w:r w:rsidRPr="00DC02EC">
        <w:rPr>
          <w:b/>
          <w:sz w:val="28"/>
          <w:szCs w:val="28"/>
        </w:rPr>
        <w:sym w:font="Symbol" w:char="F0CF"/>
      </w:r>
      <w:r w:rsidRPr="00DC02EC">
        <w:rPr>
          <w:sz w:val="28"/>
          <w:szCs w:val="28"/>
        </w:rPr>
        <w:t xml:space="preserve"> </w:t>
      </w:r>
      <w:r w:rsidRPr="00B32E07">
        <w:rPr>
          <w:szCs w:val="24"/>
        </w:rPr>
        <w:t xml:space="preserve">N </w:t>
      </w:r>
    </w:p>
    <w:p w14:paraId="52F702CE" w14:textId="77777777" w:rsidR="001742BC" w:rsidRPr="00B32E07" w:rsidRDefault="001742BC" w:rsidP="001742BC">
      <w:pPr>
        <w:tabs>
          <w:tab w:val="right" w:pos="420"/>
          <w:tab w:val="left" w:pos="580"/>
          <w:tab w:val="left" w:pos="1700"/>
        </w:tabs>
        <w:rPr>
          <w:szCs w:val="24"/>
        </w:rPr>
      </w:pPr>
    </w:p>
    <w:p w14:paraId="69338807" w14:textId="77777777" w:rsidR="001742BC" w:rsidRDefault="001742BC" w:rsidP="001742BC">
      <w:r>
        <w:t xml:space="preserve">Per indicare un insieme di solito si usa una lettera maiuscola del nostro alfabeto. </w:t>
      </w:r>
      <w:r>
        <w:br/>
      </w:r>
    </w:p>
    <w:p w14:paraId="78F663A9" w14:textId="695EC519" w:rsidR="001742BC" w:rsidRDefault="001742BC" w:rsidP="001742BC">
      <w:pPr>
        <w:spacing w:line="360" w:lineRule="auto"/>
        <w:rPr>
          <w:szCs w:val="24"/>
        </w:rPr>
      </w:pPr>
      <w:r w:rsidRPr="001277B5">
        <w:rPr>
          <w:szCs w:val="24"/>
        </w:rPr>
        <w:t xml:space="preserve">Sia B l’insieme di tutti i numeri maggiori di 29 e minori o uguali a </w:t>
      </w:r>
      <w:r>
        <w:rPr>
          <w:szCs w:val="24"/>
        </w:rPr>
        <w:t>4</w:t>
      </w:r>
      <w:r w:rsidRPr="001277B5">
        <w:rPr>
          <w:szCs w:val="24"/>
        </w:rPr>
        <w:t>1</w:t>
      </w:r>
      <w:r>
        <w:rPr>
          <w:szCs w:val="24"/>
        </w:rPr>
        <w:t xml:space="preserve">. </w:t>
      </w:r>
      <w:r w:rsidRPr="001277B5">
        <w:rPr>
          <w:szCs w:val="24"/>
        </w:rPr>
        <w:t>Completa:</w:t>
      </w:r>
    </w:p>
    <w:p w14:paraId="1F5A328C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 xml:space="preserve">  8   ……  B</w:t>
      </w:r>
      <w:r w:rsidRPr="001277B5">
        <w:rPr>
          <w:szCs w:val="24"/>
        </w:rPr>
        <w:tab/>
        <w:t>68 …… B</w:t>
      </w:r>
    </w:p>
    <w:p w14:paraId="6251EAEA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>15   ……  B</w:t>
      </w:r>
      <w:r w:rsidRPr="001277B5">
        <w:rPr>
          <w:szCs w:val="24"/>
        </w:rPr>
        <w:tab/>
        <w:t>29 …… B</w:t>
      </w:r>
    </w:p>
    <w:p w14:paraId="7BAE0CD7" w14:textId="77777777" w:rsidR="001742BC" w:rsidRPr="001277B5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>41   ……  B</w:t>
      </w:r>
      <w:r w:rsidRPr="001277B5">
        <w:rPr>
          <w:szCs w:val="24"/>
        </w:rPr>
        <w:tab/>
        <w:t>19 …… B</w:t>
      </w:r>
    </w:p>
    <w:p w14:paraId="5F2F7B48" w14:textId="77777777" w:rsidR="001742BC" w:rsidRDefault="001742BC" w:rsidP="001742BC">
      <w:pPr>
        <w:tabs>
          <w:tab w:val="left" w:pos="1080"/>
          <w:tab w:val="left" w:pos="5400"/>
        </w:tabs>
        <w:spacing w:line="360" w:lineRule="auto"/>
        <w:rPr>
          <w:szCs w:val="24"/>
        </w:rPr>
      </w:pPr>
      <w:r w:rsidRPr="001277B5">
        <w:rPr>
          <w:szCs w:val="24"/>
        </w:rPr>
        <w:tab/>
        <w:t xml:space="preserve">  </w:t>
      </w:r>
    </w:p>
    <w:p w14:paraId="3B9957A4" w14:textId="2F4D7FD5" w:rsidR="001742BC" w:rsidRPr="00915DC0" w:rsidRDefault="00495759" w:rsidP="001742BC">
      <w:pPr>
        <w:spacing w:line="360" w:lineRule="auto"/>
        <w:outlineLvl w:val="0"/>
        <w:rPr>
          <w:szCs w:val="24"/>
        </w:rPr>
      </w:pPr>
      <w:r>
        <w:rPr>
          <w:szCs w:val="24"/>
        </w:rPr>
        <w:t>Si possono cat</w:t>
      </w:r>
      <w:r w:rsidR="00A02425">
        <w:rPr>
          <w:szCs w:val="24"/>
        </w:rPr>
        <w:t xml:space="preserve">alogare gli insiemi in </w:t>
      </w:r>
      <w:r w:rsidR="009A557B">
        <w:rPr>
          <w:szCs w:val="24"/>
        </w:rPr>
        <w:t>due</w:t>
      </w:r>
      <w:r w:rsidR="00A02425">
        <w:rPr>
          <w:szCs w:val="24"/>
        </w:rPr>
        <w:t xml:space="preserve"> tipi</w:t>
      </w:r>
      <w:r w:rsidR="001742BC" w:rsidRPr="00915DC0">
        <w:rPr>
          <w:szCs w:val="24"/>
        </w:rPr>
        <w:t>:</w:t>
      </w:r>
    </w:p>
    <w:p w14:paraId="04C40A4B" w14:textId="77777777" w:rsidR="001742BC" w:rsidRPr="00915DC0" w:rsidRDefault="001742BC" w:rsidP="001742BC">
      <w:pPr>
        <w:pStyle w:val="ESERCIZIO2"/>
        <w:numPr>
          <w:ilvl w:val="2"/>
          <w:numId w:val="19"/>
        </w:numPr>
      </w:pPr>
      <w:r w:rsidRPr="00915DC0">
        <w:t xml:space="preserve">gli </w:t>
      </w:r>
      <w:r w:rsidRPr="009A557B">
        <w:rPr>
          <w:b/>
          <w:bCs/>
        </w:rPr>
        <w:t>insiemi finiti</w:t>
      </w:r>
      <w:r w:rsidRPr="00915DC0">
        <w:t>, cioè gli insiemi che sono composti da un numero finito di elementi.</w:t>
      </w:r>
    </w:p>
    <w:p w14:paraId="6FCB9F4F" w14:textId="77777777" w:rsidR="001742BC" w:rsidRPr="00915DC0" w:rsidRDefault="001742BC" w:rsidP="001742BC">
      <w:pPr>
        <w:pStyle w:val="ESERCIZIO2"/>
        <w:numPr>
          <w:ilvl w:val="2"/>
          <w:numId w:val="19"/>
        </w:numPr>
      </w:pPr>
      <w:r>
        <w:t>g</w:t>
      </w:r>
      <w:r w:rsidRPr="00915DC0">
        <w:t xml:space="preserve">li </w:t>
      </w:r>
      <w:r w:rsidRPr="009A557B">
        <w:rPr>
          <w:b/>
          <w:bCs/>
        </w:rPr>
        <w:t>insiemi infiniti</w:t>
      </w:r>
      <w:r w:rsidRPr="00915DC0">
        <w:t>, cioè gli insiemi che sono composti da un numero infinito di elementi.</w:t>
      </w:r>
    </w:p>
    <w:p w14:paraId="2208426C" w14:textId="77777777" w:rsidR="009A557B" w:rsidRDefault="009A557B" w:rsidP="009A557B"/>
    <w:p w14:paraId="5F527570" w14:textId="77777777" w:rsidR="00677877" w:rsidRDefault="009A557B" w:rsidP="009A557B">
      <w:pPr>
        <w:rPr>
          <w:b/>
        </w:rPr>
      </w:pPr>
      <w:r>
        <w:t xml:space="preserve">Un insieme senza elementi si chiama </w:t>
      </w:r>
      <w:r w:rsidR="001742BC" w:rsidRPr="009A557B">
        <w:rPr>
          <w:b/>
          <w:bCs/>
        </w:rPr>
        <w:t>insiem</w:t>
      </w:r>
      <w:r>
        <w:rPr>
          <w:b/>
          <w:bCs/>
        </w:rPr>
        <w:t>e</w:t>
      </w:r>
      <w:r w:rsidR="001742BC" w:rsidRPr="009A557B">
        <w:rPr>
          <w:b/>
          <w:bCs/>
        </w:rPr>
        <w:t xml:space="preserve"> vuot</w:t>
      </w:r>
      <w:r>
        <w:rPr>
          <w:b/>
          <w:bCs/>
        </w:rPr>
        <w:t>o</w:t>
      </w:r>
      <w:r w:rsidR="001742BC" w:rsidRPr="00915DC0">
        <w:t xml:space="preserve">, </w:t>
      </w:r>
      <w:r>
        <w:t xml:space="preserve">e </w:t>
      </w:r>
      <w:r w:rsidR="001742BC" w:rsidRPr="00915DC0">
        <w:t xml:space="preserve">si indica con </w:t>
      </w:r>
      <w:r w:rsidR="001742BC" w:rsidRPr="00915DC0">
        <w:rPr>
          <w:sz w:val="28"/>
          <w:szCs w:val="28"/>
        </w:rPr>
        <w:t>{ }</w:t>
      </w:r>
      <w:r w:rsidR="001742BC" w:rsidRPr="00915DC0">
        <w:rPr>
          <w:b/>
        </w:rPr>
        <w:t xml:space="preserve"> </w:t>
      </w:r>
    </w:p>
    <w:p w14:paraId="71AB7F26" w14:textId="45B5823F" w:rsidR="001742BC" w:rsidRPr="00915DC0" w:rsidRDefault="001742BC" w:rsidP="009A557B">
      <w:r w:rsidRPr="00915DC0">
        <w:t xml:space="preserve">o con il simbolo </w:t>
      </w:r>
      <w:r w:rsidRPr="00915DC0">
        <w:sym w:font="Mathematica1" w:char="F0C6"/>
      </w:r>
      <w:r w:rsidRPr="00915DC0">
        <w:t>.</w:t>
      </w:r>
    </w:p>
    <w:p w14:paraId="07643551" w14:textId="77777777" w:rsidR="00677877" w:rsidRDefault="00677877" w:rsidP="00677877">
      <w:pPr>
        <w:rPr>
          <w:u w:val="single"/>
        </w:rPr>
      </w:pPr>
    </w:p>
    <w:p w14:paraId="5B39D2E8" w14:textId="123F223A" w:rsidR="001742BC" w:rsidRDefault="001742BC" w:rsidP="00677877">
      <w:r>
        <w:rPr>
          <w:u w:val="single"/>
        </w:rPr>
        <w:br/>
      </w:r>
      <w:r w:rsidRPr="002B4568">
        <w:rPr>
          <w:b/>
        </w:rPr>
        <w:t>Esercizio</w:t>
      </w:r>
      <w:r w:rsidRPr="00915DC0">
        <w:t>: Che tipo di insiemi sono:</w:t>
      </w:r>
    </w:p>
    <w:p w14:paraId="1B10BFE6" w14:textId="77777777" w:rsidR="005E518B" w:rsidRPr="00915DC0" w:rsidRDefault="005E518B" w:rsidP="00677877"/>
    <w:p w14:paraId="545D0318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>a) L’insieme dei cani che volano?</w:t>
      </w:r>
      <w:r>
        <w:rPr>
          <w:szCs w:val="24"/>
        </w:rPr>
        <w:t xml:space="preserve"> </w:t>
      </w:r>
      <w:r w:rsidRPr="009A557B">
        <w:rPr>
          <w:color w:val="404040" w:themeColor="text1" w:themeTint="BF"/>
          <w:szCs w:val="24"/>
        </w:rPr>
        <w:t>……………………………………….</w:t>
      </w:r>
      <w:r w:rsidRPr="001277B5">
        <w:rPr>
          <w:szCs w:val="24"/>
        </w:rPr>
        <w:tab/>
      </w:r>
    </w:p>
    <w:p w14:paraId="0F4C9061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>b) L’insieme dei tuoi docenti?</w:t>
      </w:r>
      <w:r>
        <w:rPr>
          <w:szCs w:val="24"/>
        </w:rPr>
        <w:t xml:space="preserve"> </w:t>
      </w:r>
      <w:r w:rsidRPr="009A557B">
        <w:rPr>
          <w:color w:val="404040" w:themeColor="text1" w:themeTint="BF"/>
          <w:szCs w:val="24"/>
        </w:rPr>
        <w:t>……………………………………….</w:t>
      </w:r>
    </w:p>
    <w:p w14:paraId="074B98DB" w14:textId="77777777" w:rsidR="001742BC" w:rsidRPr="001277B5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 xml:space="preserve">c) L’insieme dei numeri decimali? </w:t>
      </w:r>
      <w:r w:rsidRPr="009A557B">
        <w:rPr>
          <w:color w:val="404040" w:themeColor="text1" w:themeTint="BF"/>
          <w:szCs w:val="24"/>
        </w:rPr>
        <w:t>……………………………………….</w:t>
      </w:r>
    </w:p>
    <w:p w14:paraId="7A33C533" w14:textId="77777777" w:rsidR="001742BC" w:rsidRDefault="001742BC" w:rsidP="001742BC">
      <w:pPr>
        <w:tabs>
          <w:tab w:val="left" w:pos="540"/>
        </w:tabs>
        <w:spacing w:line="360" w:lineRule="auto"/>
        <w:rPr>
          <w:szCs w:val="24"/>
        </w:rPr>
      </w:pPr>
      <w:r w:rsidRPr="001277B5">
        <w:rPr>
          <w:szCs w:val="24"/>
        </w:rPr>
        <w:t xml:space="preserve">d) L’insieme dei numeri </w:t>
      </w:r>
      <w:r>
        <w:rPr>
          <w:szCs w:val="24"/>
        </w:rPr>
        <w:t xml:space="preserve">naturali </w:t>
      </w:r>
      <w:r w:rsidRPr="001277B5">
        <w:rPr>
          <w:szCs w:val="24"/>
        </w:rPr>
        <w:t>maggiori di 23 e minori di 6500</w:t>
      </w:r>
      <w:r>
        <w:rPr>
          <w:szCs w:val="24"/>
        </w:rPr>
        <w:t xml:space="preserve">? </w:t>
      </w:r>
      <w:r w:rsidRPr="009A557B">
        <w:rPr>
          <w:color w:val="404040" w:themeColor="text1" w:themeTint="BF"/>
          <w:szCs w:val="24"/>
        </w:rPr>
        <w:t>……….……</w:t>
      </w:r>
    </w:p>
    <w:p w14:paraId="2F2125D9" w14:textId="0D64676C" w:rsidR="001742BC" w:rsidRDefault="00FF4212" w:rsidP="001742BC">
      <w:pPr>
        <w:tabs>
          <w:tab w:val="left" w:pos="540"/>
        </w:tabs>
        <w:spacing w:line="360" w:lineRule="auto"/>
        <w:rPr>
          <w:szCs w:val="24"/>
        </w:rPr>
      </w:pPr>
      <w:r>
        <w:rPr>
          <w:szCs w:val="24"/>
        </w:rPr>
        <w:t>e</w:t>
      </w:r>
      <w:r w:rsidR="001742BC" w:rsidRPr="001277B5">
        <w:rPr>
          <w:szCs w:val="24"/>
        </w:rPr>
        <w:t xml:space="preserve">) L’insieme dei numeri </w:t>
      </w:r>
      <w:r w:rsidR="001742BC">
        <w:rPr>
          <w:szCs w:val="24"/>
        </w:rPr>
        <w:t xml:space="preserve">naturali </w:t>
      </w:r>
      <w:r w:rsidR="001742BC" w:rsidRPr="001277B5">
        <w:rPr>
          <w:szCs w:val="24"/>
        </w:rPr>
        <w:t xml:space="preserve">pari? </w:t>
      </w:r>
      <w:r w:rsidR="001742BC" w:rsidRPr="009A557B">
        <w:rPr>
          <w:color w:val="404040" w:themeColor="text1" w:themeTint="BF"/>
          <w:szCs w:val="24"/>
        </w:rPr>
        <w:t>……………………………………….</w:t>
      </w:r>
    </w:p>
    <w:p w14:paraId="503C6333" w14:textId="37B67238" w:rsidR="009A557B" w:rsidRDefault="009A557B" w:rsidP="001742BC">
      <w:pPr>
        <w:tabs>
          <w:tab w:val="left" w:pos="540"/>
        </w:tabs>
        <w:spacing w:line="360" w:lineRule="auto"/>
        <w:rPr>
          <w:szCs w:val="24"/>
        </w:rPr>
      </w:pPr>
    </w:p>
    <w:p w14:paraId="25B5B419" w14:textId="22A2223A" w:rsidR="001742BC" w:rsidRPr="001277B5" w:rsidRDefault="001742BC" w:rsidP="005E518B">
      <w:pPr>
        <w:pStyle w:val="Titolo2"/>
        <w:spacing w:before="120"/>
      </w:pPr>
      <w:r w:rsidRPr="001277B5">
        <w:lastRenderedPageBreak/>
        <w:t>L</w:t>
      </w:r>
      <w:r w:rsidR="00495759">
        <w:t>e</w:t>
      </w:r>
      <w:r w:rsidRPr="001277B5">
        <w:t xml:space="preserve"> rappresentazion</w:t>
      </w:r>
      <w:r w:rsidR="00495759">
        <w:t>i</w:t>
      </w:r>
      <w:r w:rsidRPr="001277B5">
        <w:t xml:space="preserve"> di un insieme</w:t>
      </w:r>
      <w:r>
        <w:br/>
      </w:r>
    </w:p>
    <w:p w14:paraId="46CAFABF" w14:textId="6C3C66E4" w:rsidR="001742BC" w:rsidRDefault="001742BC" w:rsidP="00A02425">
      <w:pPr>
        <w:spacing w:line="276" w:lineRule="auto"/>
        <w:rPr>
          <w:szCs w:val="24"/>
        </w:rPr>
      </w:pPr>
      <w:r w:rsidRPr="001277B5">
        <w:rPr>
          <w:szCs w:val="24"/>
        </w:rPr>
        <w:t>Sia A</w:t>
      </w:r>
      <w:r w:rsidR="00A02425">
        <w:rPr>
          <w:szCs w:val="24"/>
        </w:rPr>
        <w:t>,</w:t>
      </w:r>
      <w:r w:rsidRPr="001277B5">
        <w:rPr>
          <w:szCs w:val="24"/>
        </w:rPr>
        <w:t xml:space="preserve"> l’insieme di </w:t>
      </w:r>
      <w:r w:rsidRPr="00A02425">
        <w:rPr>
          <w:b/>
          <w:bCs/>
          <w:szCs w:val="24"/>
        </w:rPr>
        <w:t>tutti i numeri naturali minori di 9</w:t>
      </w:r>
      <w:r w:rsidRPr="001277B5">
        <w:rPr>
          <w:szCs w:val="24"/>
        </w:rPr>
        <w:t>.</w:t>
      </w:r>
    </w:p>
    <w:p w14:paraId="55CA5F16" w14:textId="18555B67" w:rsidR="00A02425" w:rsidRDefault="00A02425" w:rsidP="00A02425">
      <w:pPr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7542CC" wp14:editId="3969468B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</wp:posOffset>
                </wp:positionV>
                <wp:extent cx="5896800" cy="3276600"/>
                <wp:effectExtent l="0" t="0" r="27940" b="19050"/>
                <wp:wrapNone/>
                <wp:docPr id="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800" cy="3276600"/>
                        </a:xfrm>
                        <a:prstGeom prst="roundRect">
                          <a:avLst>
                            <a:gd name="adj" fmla="val 3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F15EA" id="AutoShape 147" o:spid="_x0000_s1026" style="position:absolute;margin-left:-6.45pt;margin-top:23.25pt;width:464.3pt;height:2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"/>
            </w:pict>
          </mc:Fallback>
        </mc:AlternateContent>
      </w:r>
      <w:r w:rsidR="001742BC" w:rsidRPr="001277B5">
        <w:rPr>
          <w:szCs w:val="24"/>
        </w:rPr>
        <w:t xml:space="preserve">Questo insieme si può rappresentare </w:t>
      </w:r>
      <w:r w:rsidR="001742BC" w:rsidRPr="00875C02">
        <w:rPr>
          <w:szCs w:val="24"/>
        </w:rPr>
        <w:t xml:space="preserve">nei </w:t>
      </w:r>
      <w:r w:rsidR="00371D8E">
        <w:rPr>
          <w:szCs w:val="24"/>
        </w:rPr>
        <w:t>tre</w:t>
      </w:r>
      <w:r w:rsidR="001742BC" w:rsidRPr="001277B5">
        <w:rPr>
          <w:szCs w:val="24"/>
        </w:rPr>
        <w:t xml:space="preserve"> modi seguenti:</w:t>
      </w:r>
      <w:r w:rsidR="00495759">
        <w:rPr>
          <w:szCs w:val="24"/>
        </w:rPr>
        <w:br/>
      </w:r>
    </w:p>
    <w:p w14:paraId="666A8B16" w14:textId="45B94BA4" w:rsidR="00A02425" w:rsidRDefault="001742BC" w:rsidP="00A02425">
      <w:pPr>
        <w:spacing w:line="276" w:lineRule="auto"/>
      </w:pPr>
      <w:r w:rsidRPr="001277B5">
        <w:t xml:space="preserve">Rappresentazione </w:t>
      </w:r>
      <w:r w:rsidRPr="00DC02EC">
        <w:rPr>
          <w:b/>
        </w:rPr>
        <w:t>per elencazione</w:t>
      </w:r>
      <w:r>
        <w:rPr>
          <w:b/>
        </w:rPr>
        <w:t>:</w:t>
      </w:r>
      <w:r w:rsidRPr="001277B5">
        <w:rPr>
          <w:b/>
        </w:rPr>
        <w:t xml:space="preserve"> </w:t>
      </w:r>
      <w:r w:rsidRPr="001277B5">
        <w:t>si elencano tutti gli elementi all’interno di parentesi graffe</w:t>
      </w:r>
      <w:r>
        <w:t xml:space="preserve"> </w:t>
      </w:r>
      <w:r w:rsidRPr="00677877">
        <w:rPr>
          <w:sz w:val="28"/>
          <w:szCs w:val="22"/>
        </w:rPr>
        <w:t>{ }</w:t>
      </w:r>
      <w:r w:rsidR="00BB5E5E">
        <w:rPr>
          <w:sz w:val="28"/>
          <w:szCs w:val="22"/>
        </w:rPr>
        <w:t xml:space="preserve"> </w:t>
      </w:r>
      <w:r w:rsidR="00BB5E5E">
        <w:t>separandoli con dei punti e virgola.</w:t>
      </w:r>
    </w:p>
    <w:p w14:paraId="1A095F58" w14:textId="3486ADA2" w:rsidR="001742BC" w:rsidRPr="005D2C0E" w:rsidRDefault="001742BC" w:rsidP="00A02425">
      <w:pPr>
        <w:spacing w:line="276" w:lineRule="auto"/>
        <w:rPr>
          <w:szCs w:val="24"/>
        </w:rPr>
      </w:pPr>
      <w:r>
        <w:br/>
      </w:r>
      <w:r w:rsidRPr="00875C02">
        <w:tab/>
      </w:r>
      <w:r>
        <w:tab/>
      </w:r>
      <w:r w:rsidRPr="00875C02">
        <w:t xml:space="preserve">A = </w:t>
      </w:r>
      <w:r w:rsidRPr="00495759">
        <w:rPr>
          <w:sz w:val="28"/>
          <w:szCs w:val="22"/>
        </w:rPr>
        <w:t>{</w:t>
      </w:r>
      <w:r w:rsidRPr="00875C02">
        <w:t xml:space="preserve"> 0; 1; 2; 3; 4; 5; 6; 7; 8 </w:t>
      </w:r>
      <w:r w:rsidRPr="00495759">
        <w:rPr>
          <w:sz w:val="28"/>
          <w:szCs w:val="22"/>
        </w:rPr>
        <w:t>}</w:t>
      </w:r>
      <w:r>
        <w:br/>
      </w:r>
      <w:r>
        <w:br/>
      </w:r>
      <w:r w:rsidRPr="001277B5">
        <w:t xml:space="preserve">Nel caso di </w:t>
      </w:r>
      <w:r>
        <w:t>un insieme infinito si usano dei</w:t>
      </w:r>
      <w:r w:rsidRPr="001277B5">
        <w:t xml:space="preserve"> puntini a destra:</w:t>
      </w:r>
      <w:r>
        <w:t xml:space="preserve"> </w:t>
      </w:r>
      <w:r>
        <w:br/>
      </w:r>
      <w:r>
        <w:br/>
        <w:t xml:space="preserve"> </w:t>
      </w:r>
      <w:r w:rsidRPr="00875C02">
        <w:t>es</w:t>
      </w:r>
      <w:r>
        <w:t xml:space="preserve">empio:   </w:t>
      </w:r>
      <w:r w:rsidRPr="00875C02">
        <w:t xml:space="preserve"> N = </w:t>
      </w:r>
      <w:r w:rsidRPr="00495759">
        <w:rPr>
          <w:sz w:val="28"/>
          <w:szCs w:val="22"/>
        </w:rPr>
        <w:t>{</w:t>
      </w:r>
      <w:r w:rsidRPr="00875C02">
        <w:t xml:space="preserve"> 0; 1; 2; 3; 4; 5; … </w:t>
      </w:r>
      <w:r w:rsidRPr="00495759">
        <w:rPr>
          <w:sz w:val="28"/>
          <w:szCs w:val="22"/>
        </w:rPr>
        <w:t>}</w:t>
      </w:r>
      <w:r>
        <w:br/>
      </w:r>
      <w:r>
        <w:br/>
        <w:t>Nel caso di un insieme finito con molti elementi</w:t>
      </w:r>
      <w:r w:rsidR="00A02425">
        <w:t>,</w:t>
      </w:r>
      <w:r>
        <w:t xml:space="preserve"> i puntini si possono usare anche in mezzo.</w:t>
      </w:r>
      <w:r>
        <w:br/>
        <w:t>Esempio: sia B l’insieme dei numeri naturali minori di 100:</w:t>
      </w:r>
      <w:r>
        <w:br/>
      </w:r>
      <w:r>
        <w:br/>
        <w:t xml:space="preserve"> </w:t>
      </w:r>
      <w:r>
        <w:tab/>
      </w:r>
      <w:r>
        <w:tab/>
        <w:t xml:space="preserve">B = </w:t>
      </w:r>
      <w:r w:rsidRPr="00495759">
        <w:rPr>
          <w:sz w:val="28"/>
          <w:szCs w:val="22"/>
        </w:rPr>
        <w:t>{</w:t>
      </w:r>
      <w:r>
        <w:t xml:space="preserve"> 0; 1 ; 2 ; 3 ; 4 ; … ; 97 ; 98 ; 99 </w:t>
      </w:r>
      <w:r w:rsidRPr="00495759">
        <w:rPr>
          <w:sz w:val="28"/>
          <w:szCs w:val="22"/>
        </w:rPr>
        <w:t>}</w:t>
      </w:r>
    </w:p>
    <w:p w14:paraId="553D2B1E" w14:textId="2085B876" w:rsidR="00A02425" w:rsidRDefault="00A02425" w:rsidP="00A02425">
      <w:pPr>
        <w:pStyle w:val="ESERCIZIO2"/>
        <w:numPr>
          <w:ilvl w:val="0"/>
          <w:numId w:val="0"/>
        </w:numPr>
        <w:spacing w:line="276" w:lineRule="auto"/>
        <w:ind w:left="357"/>
      </w:pPr>
    </w:p>
    <w:p w14:paraId="2E61B118" w14:textId="45025C23" w:rsidR="00677877" w:rsidRDefault="00677877" w:rsidP="00A024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063B4" wp14:editId="6D5D95E7">
                <wp:simplePos x="0" y="0"/>
                <wp:positionH relativeFrom="column">
                  <wp:posOffset>-82550</wp:posOffset>
                </wp:positionH>
                <wp:positionV relativeFrom="paragraph">
                  <wp:posOffset>57150</wp:posOffset>
                </wp:positionV>
                <wp:extent cx="5897245" cy="2276475"/>
                <wp:effectExtent l="0" t="0" r="27305" b="28575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245" cy="2276475"/>
                        </a:xfrm>
                        <a:prstGeom prst="roundRect">
                          <a:avLst>
                            <a:gd name="adj" fmla="val 5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C9974" id="AutoShape 148" o:spid="_x0000_s1026" style="position:absolute;margin-left:-6.5pt;margin-top:4.5pt;width:464.3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"/>
            </w:pict>
          </mc:Fallback>
        </mc:AlternateContent>
      </w:r>
    </w:p>
    <w:p w14:paraId="01B0146C" w14:textId="12CFF73A" w:rsidR="00804C76" w:rsidRDefault="001742BC" w:rsidP="00A02425">
      <w:r w:rsidRPr="001277B5">
        <w:t xml:space="preserve">Rappresentazione </w:t>
      </w:r>
      <w:r w:rsidRPr="001277B5">
        <w:rPr>
          <w:b/>
        </w:rPr>
        <w:t>per caratteristica</w:t>
      </w:r>
      <w:r>
        <w:rPr>
          <w:b/>
        </w:rPr>
        <w:t xml:space="preserve">: </w:t>
      </w:r>
      <w:r w:rsidRPr="001277B5">
        <w:t>si indica la caratteristica comune a tutti gli elementi.</w:t>
      </w:r>
      <w:r>
        <w:br/>
      </w:r>
      <w:r>
        <w:br/>
      </w:r>
      <w:r>
        <w:tab/>
      </w:r>
      <w:r>
        <w:tab/>
      </w:r>
      <w:r w:rsidRPr="00875C02">
        <w:t>A = numeri naturali minori di 9</w:t>
      </w:r>
      <w:r>
        <w:br/>
      </w:r>
      <w:r>
        <w:br/>
        <w:t xml:space="preserve">La caratteristica di solito si scrive </w:t>
      </w:r>
      <w:r w:rsidRPr="00875C02">
        <w:t>in simboli</w:t>
      </w:r>
      <w:r>
        <w:t xml:space="preserve">:  </w:t>
      </w:r>
      <w:r>
        <w:br/>
      </w:r>
      <w:r>
        <w:br/>
        <w:t xml:space="preserve"> </w:t>
      </w:r>
      <w:r>
        <w:tab/>
      </w:r>
      <w:r>
        <w:tab/>
      </w:r>
      <w:r w:rsidRPr="00875C02">
        <w:t>A = {</w:t>
      </w:r>
      <w:r>
        <w:t xml:space="preserve"> </w:t>
      </w:r>
      <w:r w:rsidRPr="00875C02">
        <w:t xml:space="preserve">x </w:t>
      </w:r>
      <w:r w:rsidRPr="00875C02">
        <w:rPr>
          <w:position w:val="-4"/>
        </w:rPr>
        <w:object w:dxaOrig="200" w:dyaOrig="200" w14:anchorId="716A19D2">
          <v:shape id="_x0000_i1026" type="#_x0000_t75" style="width:9.55pt;height:9.55pt" o:ole="">
            <v:imagedata r:id="rId9" o:title=""/>
          </v:shape>
          <o:OLEObject Type="Embed" ProgID="Equation.3" ShapeID="_x0000_i1026" DrawAspect="Content" ObjectID="_1729352798" r:id="rId10"/>
        </w:object>
      </w:r>
      <w:r w:rsidRPr="00875C02">
        <w:t xml:space="preserve"> N </w:t>
      </w:r>
      <w:r w:rsidRPr="00875C02">
        <w:sym w:font="Webdings" w:char="F07C"/>
      </w:r>
      <w:r w:rsidRPr="00875C02">
        <w:t xml:space="preserve">x &lt; 9 } </w:t>
      </w:r>
      <w:r>
        <w:br/>
      </w:r>
      <w:r>
        <w:br/>
        <w:t>(</w:t>
      </w:r>
      <w:r w:rsidRPr="00875C02">
        <w:t>si legge</w:t>
      </w:r>
      <w:r>
        <w:t xml:space="preserve"> “A è l’insieme de</w:t>
      </w:r>
      <w:r w:rsidR="00804C76">
        <w:t xml:space="preserve">gli x appartenenti ad N </w:t>
      </w:r>
      <w:r>
        <w:t>tali</w:t>
      </w:r>
      <w:r w:rsidR="00804C76">
        <w:t xml:space="preserve"> che</w:t>
      </w:r>
      <w:r>
        <w:t xml:space="preserve"> </w:t>
      </w:r>
      <w:r w:rsidR="00804C76">
        <w:t>x è</w:t>
      </w:r>
      <w:r w:rsidRPr="001277B5">
        <w:t xml:space="preserve"> minor</w:t>
      </w:r>
      <w:r w:rsidR="00804C76">
        <w:t>e</w:t>
      </w:r>
      <w:r w:rsidRPr="001277B5">
        <w:t xml:space="preserve"> di </w:t>
      </w:r>
      <w:smartTag w:uri="urn:schemas-microsoft-com:office:smarttags" w:element="metricconverter">
        <w:smartTagPr>
          <w:attr w:name="ProductID" w:val="9”"/>
        </w:smartTagPr>
        <w:r w:rsidRPr="001277B5">
          <w:t>9”</w:t>
        </w:r>
      </w:smartTag>
      <w:r w:rsidR="00804C76">
        <w:t xml:space="preserve"> </w:t>
      </w:r>
      <w:r w:rsidR="00804C76">
        <w:br/>
        <w:t>oppure “A è l’insieme dei numeri naturali minori di 9”</w:t>
      </w:r>
      <w:r>
        <w:t>)</w:t>
      </w:r>
      <w:r w:rsidR="00757A24">
        <w:br/>
      </w:r>
    </w:p>
    <w:p w14:paraId="4C3C46D4" w14:textId="38AC3935" w:rsidR="00804C76" w:rsidRDefault="00804C76" w:rsidP="00A02425"/>
    <w:p w14:paraId="638AE81D" w14:textId="65781EA3" w:rsidR="00677877" w:rsidRDefault="00677877" w:rsidP="00A024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4DB0D5" wp14:editId="015CE33D">
                <wp:simplePos x="0" y="0"/>
                <wp:positionH relativeFrom="column">
                  <wp:posOffset>-81915</wp:posOffset>
                </wp:positionH>
                <wp:positionV relativeFrom="paragraph">
                  <wp:posOffset>219076</wp:posOffset>
                </wp:positionV>
                <wp:extent cx="5896610" cy="2076450"/>
                <wp:effectExtent l="0" t="0" r="27940" b="19050"/>
                <wp:wrapNone/>
                <wp:docPr id="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076450"/>
                        </a:xfrm>
                        <a:prstGeom prst="roundRect">
                          <a:avLst>
                            <a:gd name="adj" fmla="val 504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97A75" id="AutoShape 145" o:spid="_x0000_s1026" style="position:absolute;margin-left:-6.45pt;margin-top:17.25pt;width:464.3pt;height:16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" filled="f" strokeweight="1pt"/>
            </w:pict>
          </mc:Fallback>
        </mc:AlternateContent>
      </w:r>
    </w:p>
    <w:p w14:paraId="184F79DE" w14:textId="32EA58C7" w:rsidR="00A02425" w:rsidRDefault="00A02425" w:rsidP="00A02425"/>
    <w:p w14:paraId="6A69FDC6" w14:textId="6CB741C7" w:rsidR="001742BC" w:rsidRPr="001277B5" w:rsidRDefault="00B62E99" w:rsidP="00A02425">
      <w:pPr>
        <w:spacing w:line="276" w:lineRule="auto"/>
      </w:pPr>
      <w:r w:rsidRPr="00B62E99">
        <w:rPr>
          <w:szCs w:val="24"/>
        </w:rPr>
        <w:drawing>
          <wp:anchor distT="0" distB="0" distL="114300" distR="114300" simplePos="0" relativeHeight="251660288" behindDoc="0" locked="0" layoutInCell="1" allowOverlap="1" wp14:anchorId="37163B46" wp14:editId="206776EA">
            <wp:simplePos x="0" y="0"/>
            <wp:positionH relativeFrom="column">
              <wp:posOffset>3095074</wp:posOffset>
            </wp:positionH>
            <wp:positionV relativeFrom="paragraph">
              <wp:posOffset>-27870</wp:posOffset>
            </wp:positionV>
            <wp:extent cx="2721610" cy="1859915"/>
            <wp:effectExtent l="0" t="0" r="254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BC" w:rsidRPr="001277B5">
        <w:t xml:space="preserve">Rappresentazione con il </w:t>
      </w:r>
      <w:r w:rsidR="001742BC" w:rsidRPr="00703EB0">
        <w:rPr>
          <w:b/>
        </w:rPr>
        <w:t xml:space="preserve">diagramma di </w:t>
      </w:r>
      <w:r w:rsidR="001742BC">
        <w:rPr>
          <w:b/>
        </w:rPr>
        <w:t>Eulero-</w:t>
      </w:r>
      <w:r w:rsidR="001742BC" w:rsidRPr="00703EB0">
        <w:rPr>
          <w:b/>
        </w:rPr>
        <w:t>Venn</w:t>
      </w:r>
      <w:r w:rsidR="001742BC" w:rsidRPr="001277B5">
        <w:t xml:space="preserve">: </w:t>
      </w:r>
      <w:r w:rsidR="001742BC">
        <w:br/>
      </w:r>
      <w:r w:rsidR="001742BC" w:rsidRPr="001277B5">
        <w:t>si inseriscono tutti gli elementi dell’insieme all’interno di una linea chiusa</w:t>
      </w:r>
      <w:r w:rsidR="00094A41">
        <w:t>.</w:t>
      </w:r>
      <w:r w:rsidR="001742BC" w:rsidRPr="001277B5">
        <w:t xml:space="preserve"> </w:t>
      </w:r>
    </w:p>
    <w:p w14:paraId="7F398D1C" w14:textId="77777777" w:rsidR="001742BC" w:rsidRPr="001277B5" w:rsidRDefault="001742BC" w:rsidP="00A02425">
      <w:pPr>
        <w:spacing w:line="276" w:lineRule="auto"/>
        <w:rPr>
          <w:szCs w:val="24"/>
        </w:rPr>
      </w:pPr>
    </w:p>
    <w:p w14:paraId="70F30F70" w14:textId="5DA70D54" w:rsidR="001742BC" w:rsidRDefault="00407043" w:rsidP="00A02425">
      <w:pPr>
        <w:tabs>
          <w:tab w:val="right" w:pos="420"/>
          <w:tab w:val="left" w:pos="580"/>
          <w:tab w:val="left" w:pos="1700"/>
        </w:tabs>
        <w:spacing w:line="276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804C76">
        <w:rPr>
          <w:szCs w:val="24"/>
        </w:rPr>
        <w:t xml:space="preserve"> </w:t>
      </w:r>
    </w:p>
    <w:p w14:paraId="37A422DD" w14:textId="77777777" w:rsidR="001742BC" w:rsidRDefault="001742BC" w:rsidP="00A02425">
      <w:pPr>
        <w:spacing w:line="276" w:lineRule="auto"/>
        <w:outlineLvl w:val="0"/>
      </w:pPr>
    </w:p>
    <w:sectPr w:rsidR="001742BC" w:rsidSect="00747F3F"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27F" w14:textId="77777777" w:rsidR="00A53374" w:rsidRDefault="00A53374">
      <w:r>
        <w:separator/>
      </w:r>
    </w:p>
  </w:endnote>
  <w:endnote w:type="continuationSeparator" w:id="0">
    <w:p w14:paraId="102A72DB" w14:textId="77777777" w:rsidR="00A53374" w:rsidRDefault="00A5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6F99" w14:textId="77777777" w:rsidR="00A53374" w:rsidRDefault="00A53374">
      <w:r>
        <w:separator/>
      </w:r>
    </w:p>
  </w:footnote>
  <w:footnote w:type="continuationSeparator" w:id="0">
    <w:p w14:paraId="258C6FBF" w14:textId="77777777" w:rsidR="00A53374" w:rsidRDefault="00A5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63AA389" w14:textId="77777777" w:rsidTr="00D22248">
      <w:tc>
        <w:tcPr>
          <w:tcW w:w="3053" w:type="dxa"/>
          <w:vAlign w:val="bottom"/>
        </w:tcPr>
        <w:p w14:paraId="38398B65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12A57AEF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169E31C" w14:textId="1869F607" w:rsidR="00647629" w:rsidRPr="003954FC" w:rsidRDefault="00647629">
          <w:pPr>
            <w:rPr>
              <w:lang w:val="fr-CH"/>
            </w:rPr>
          </w:pPr>
        </w:p>
      </w:tc>
    </w:tr>
  </w:tbl>
  <w:p w14:paraId="12A063B6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257306">
    <w:abstractNumId w:val="13"/>
  </w:num>
  <w:num w:numId="2" w16cid:durableId="2087146759">
    <w:abstractNumId w:val="24"/>
  </w:num>
  <w:num w:numId="3" w16cid:durableId="315886465">
    <w:abstractNumId w:val="24"/>
  </w:num>
  <w:num w:numId="4" w16cid:durableId="701175608">
    <w:abstractNumId w:val="24"/>
  </w:num>
  <w:num w:numId="5" w16cid:durableId="1642268740">
    <w:abstractNumId w:val="24"/>
  </w:num>
  <w:num w:numId="6" w16cid:durableId="2076927412">
    <w:abstractNumId w:val="24"/>
  </w:num>
  <w:num w:numId="7" w16cid:durableId="738211965">
    <w:abstractNumId w:val="24"/>
  </w:num>
  <w:num w:numId="8" w16cid:durableId="631251935">
    <w:abstractNumId w:val="24"/>
  </w:num>
  <w:num w:numId="9" w16cid:durableId="1281719482">
    <w:abstractNumId w:val="1"/>
  </w:num>
  <w:num w:numId="10" w16cid:durableId="1859854734">
    <w:abstractNumId w:val="24"/>
  </w:num>
  <w:num w:numId="11" w16cid:durableId="1338384886">
    <w:abstractNumId w:val="8"/>
  </w:num>
  <w:num w:numId="12" w16cid:durableId="1750347013">
    <w:abstractNumId w:val="16"/>
  </w:num>
  <w:num w:numId="13" w16cid:durableId="119569502">
    <w:abstractNumId w:val="29"/>
  </w:num>
  <w:num w:numId="14" w16cid:durableId="1713798029">
    <w:abstractNumId w:val="5"/>
  </w:num>
  <w:num w:numId="15" w16cid:durableId="829178712">
    <w:abstractNumId w:val="6"/>
  </w:num>
  <w:num w:numId="16" w16cid:durableId="1832135043">
    <w:abstractNumId w:val="2"/>
  </w:num>
  <w:num w:numId="17" w16cid:durableId="604189849">
    <w:abstractNumId w:val="24"/>
  </w:num>
  <w:num w:numId="18" w16cid:durableId="1717773675">
    <w:abstractNumId w:val="37"/>
  </w:num>
  <w:num w:numId="19" w16cid:durableId="1887596441">
    <w:abstractNumId w:val="10"/>
  </w:num>
  <w:num w:numId="20" w16cid:durableId="440341257">
    <w:abstractNumId w:val="4"/>
  </w:num>
  <w:num w:numId="21" w16cid:durableId="899824248">
    <w:abstractNumId w:val="33"/>
  </w:num>
  <w:num w:numId="22" w16cid:durableId="1923681542">
    <w:abstractNumId w:val="28"/>
  </w:num>
  <w:num w:numId="23" w16cid:durableId="682047885">
    <w:abstractNumId w:val="31"/>
  </w:num>
  <w:num w:numId="24" w16cid:durableId="1983537950">
    <w:abstractNumId w:val="30"/>
  </w:num>
  <w:num w:numId="25" w16cid:durableId="1376270056">
    <w:abstractNumId w:val="32"/>
  </w:num>
  <w:num w:numId="26" w16cid:durableId="1832985156">
    <w:abstractNumId w:val="18"/>
  </w:num>
  <w:num w:numId="27" w16cid:durableId="240408622">
    <w:abstractNumId w:val="25"/>
  </w:num>
  <w:num w:numId="28" w16cid:durableId="580918763">
    <w:abstractNumId w:val="9"/>
  </w:num>
  <w:num w:numId="29" w16cid:durableId="1429228733">
    <w:abstractNumId w:val="19"/>
  </w:num>
  <w:num w:numId="30" w16cid:durableId="143010578">
    <w:abstractNumId w:val="12"/>
  </w:num>
  <w:num w:numId="31" w16cid:durableId="438649302">
    <w:abstractNumId w:val="27"/>
  </w:num>
  <w:num w:numId="32" w16cid:durableId="1587835232">
    <w:abstractNumId w:val="35"/>
  </w:num>
  <w:num w:numId="33" w16cid:durableId="1431730790">
    <w:abstractNumId w:val="17"/>
  </w:num>
  <w:num w:numId="34" w16cid:durableId="1308509603">
    <w:abstractNumId w:val="3"/>
  </w:num>
  <w:num w:numId="35" w16cid:durableId="287594517">
    <w:abstractNumId w:val="0"/>
  </w:num>
  <w:num w:numId="36" w16cid:durableId="1619993362">
    <w:abstractNumId w:val="34"/>
  </w:num>
  <w:num w:numId="37" w16cid:durableId="1104300484">
    <w:abstractNumId w:val="15"/>
  </w:num>
  <w:num w:numId="38" w16cid:durableId="1159806569">
    <w:abstractNumId w:val="23"/>
  </w:num>
  <w:num w:numId="39" w16cid:durableId="1066761314">
    <w:abstractNumId w:val="22"/>
  </w:num>
  <w:num w:numId="40" w16cid:durableId="746810398">
    <w:abstractNumId w:val="36"/>
  </w:num>
  <w:num w:numId="41" w16cid:durableId="582643009">
    <w:abstractNumId w:val="26"/>
  </w:num>
  <w:num w:numId="42" w16cid:durableId="1736079088">
    <w:abstractNumId w:val="20"/>
  </w:num>
  <w:num w:numId="43" w16cid:durableId="842358366">
    <w:abstractNumId w:val="7"/>
  </w:num>
  <w:num w:numId="44" w16cid:durableId="1407678852">
    <w:abstractNumId w:val="14"/>
  </w:num>
  <w:num w:numId="45" w16cid:durableId="1605923426">
    <w:abstractNumId w:val="21"/>
  </w:num>
  <w:num w:numId="46" w16cid:durableId="131867084">
    <w:abstractNumId w:val="11"/>
  </w:num>
  <w:num w:numId="47" w16cid:durableId="1447499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4E9A"/>
    <w:rsid w:val="000538C1"/>
    <w:rsid w:val="0006098A"/>
    <w:rsid w:val="00094A41"/>
    <w:rsid w:val="000961EF"/>
    <w:rsid w:val="000B19F9"/>
    <w:rsid w:val="000B209A"/>
    <w:rsid w:val="00110338"/>
    <w:rsid w:val="0011132F"/>
    <w:rsid w:val="00135FB4"/>
    <w:rsid w:val="001626C0"/>
    <w:rsid w:val="001742BC"/>
    <w:rsid w:val="00187CC3"/>
    <w:rsid w:val="001C291F"/>
    <w:rsid w:val="001D5390"/>
    <w:rsid w:val="001F6F4A"/>
    <w:rsid w:val="00203DC5"/>
    <w:rsid w:val="0021216C"/>
    <w:rsid w:val="002215D9"/>
    <w:rsid w:val="00270D17"/>
    <w:rsid w:val="00287D22"/>
    <w:rsid w:val="00295255"/>
    <w:rsid w:val="002A6691"/>
    <w:rsid w:val="002C6285"/>
    <w:rsid w:val="002D75DB"/>
    <w:rsid w:val="002E2707"/>
    <w:rsid w:val="00306AD3"/>
    <w:rsid w:val="0033160E"/>
    <w:rsid w:val="00360519"/>
    <w:rsid w:val="00371D8E"/>
    <w:rsid w:val="003954FC"/>
    <w:rsid w:val="003A5B1B"/>
    <w:rsid w:val="00407043"/>
    <w:rsid w:val="0042532B"/>
    <w:rsid w:val="00450395"/>
    <w:rsid w:val="00467FC3"/>
    <w:rsid w:val="004814E4"/>
    <w:rsid w:val="00495759"/>
    <w:rsid w:val="00495A8D"/>
    <w:rsid w:val="00517DC4"/>
    <w:rsid w:val="00557ACE"/>
    <w:rsid w:val="005E518B"/>
    <w:rsid w:val="00604D22"/>
    <w:rsid w:val="00647629"/>
    <w:rsid w:val="00677877"/>
    <w:rsid w:val="006C6042"/>
    <w:rsid w:val="006E1408"/>
    <w:rsid w:val="00723A9D"/>
    <w:rsid w:val="00747F3F"/>
    <w:rsid w:val="00757A24"/>
    <w:rsid w:val="007758FD"/>
    <w:rsid w:val="007F0B6D"/>
    <w:rsid w:val="00804C76"/>
    <w:rsid w:val="008525C7"/>
    <w:rsid w:val="00864260"/>
    <w:rsid w:val="008B5E94"/>
    <w:rsid w:val="0091257D"/>
    <w:rsid w:val="009454F2"/>
    <w:rsid w:val="009553C5"/>
    <w:rsid w:val="009A557B"/>
    <w:rsid w:val="00A02425"/>
    <w:rsid w:val="00A0546B"/>
    <w:rsid w:val="00A30242"/>
    <w:rsid w:val="00A53374"/>
    <w:rsid w:val="00A755BE"/>
    <w:rsid w:val="00A923B3"/>
    <w:rsid w:val="00AE17EC"/>
    <w:rsid w:val="00B62E99"/>
    <w:rsid w:val="00BB10AA"/>
    <w:rsid w:val="00BB5E5E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DF34EB"/>
    <w:rsid w:val="00E241DB"/>
    <w:rsid w:val="00E3218A"/>
    <w:rsid w:val="00E61218"/>
    <w:rsid w:val="00E97F2A"/>
    <w:rsid w:val="00EC03CA"/>
    <w:rsid w:val="00F17993"/>
    <w:rsid w:val="00F33E0E"/>
    <w:rsid w:val="00F44F78"/>
    <w:rsid w:val="00F503B8"/>
    <w:rsid w:val="00F90563"/>
    <w:rsid w:val="00FF27C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5B13051"/>
  <w15:chartTrackingRefBased/>
  <w15:docId w15:val="{3584D492-D9BD-4F87-9EBA-26A52AB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Enfasicorsivo">
    <w:name w:val="Emphasis"/>
    <w:basedOn w:val="Carpredefinitoparagrafo"/>
    <w:uiPriority w:val="20"/>
    <w:qFormat/>
    <w:rsid w:val="00757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2019-10-04T16:41:00Z</cp:lastPrinted>
  <dcterms:created xsi:type="dcterms:W3CDTF">2022-10-30T08:02:00Z</dcterms:created>
  <dcterms:modified xsi:type="dcterms:W3CDTF">2022-11-07T18:00:00Z</dcterms:modified>
</cp:coreProperties>
</file>