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9"/>
        <w:gridCol w:w="7692"/>
      </w:tblGrid>
      <w:tr w:rsidR="00857EB4" w14:paraId="3E74DD57" w14:textId="77777777" w:rsidTr="00730209">
        <w:trPr>
          <w:trHeight w:val="680"/>
        </w:trPr>
        <w:tc>
          <w:tcPr>
            <w:tcW w:w="1369" w:type="dxa"/>
          </w:tcPr>
          <w:p w14:paraId="22BFC694" w14:textId="3AABFDE7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FD2D19" w:rsidRPr="000124E3">
              <w:rPr>
                <w:noProof/>
                <w:lang w:val="it-CH" w:eastAsia="it-CH"/>
              </w:rPr>
              <w:drawing>
                <wp:inline distT="0" distB="0" distL="0" distR="0" wp14:anchorId="5DDBB31B" wp14:editId="2D769E84">
                  <wp:extent cx="445770" cy="468630"/>
                  <wp:effectExtent l="0" t="0" r="0" b="0"/>
                  <wp:docPr id="2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14:paraId="3231E041" w14:textId="4810063A" w:rsidR="00857EB4" w:rsidRPr="00747F3F" w:rsidRDefault="00D910DF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Frazioni </w:t>
            </w:r>
            <w:r w:rsidR="00501020">
              <w:rPr>
                <w:lang w:val="it-IT"/>
              </w:rPr>
              <w:t>come numero</w:t>
            </w:r>
          </w:p>
        </w:tc>
      </w:tr>
    </w:tbl>
    <w:p w14:paraId="245C2BE2" w14:textId="7AE98E2E" w:rsidR="00857EB4" w:rsidRDefault="00857EB4" w:rsidP="00E241DB"/>
    <w:p w14:paraId="1DB3D713" w14:textId="4EC45FB1" w:rsidR="001875D7" w:rsidRDefault="001875D7" w:rsidP="00D910DF">
      <w:pPr>
        <w:rPr>
          <w:noProof/>
          <w:lang w:eastAsia="it-CH"/>
        </w:rPr>
      </w:pPr>
      <w:r>
        <w:rPr>
          <w:noProof/>
          <w:lang w:eastAsia="it-CH"/>
        </w:rPr>
        <w:t>Quando non indichiamo a quale grandezza viene applicata una frazione, sottintendiamo di applicarla al numero uno.</w:t>
      </w:r>
      <w:r>
        <w:rPr>
          <w:noProof/>
          <w:lang w:eastAsia="it-CH"/>
        </w:rPr>
        <w:br/>
        <w:t>In questo caso intepretiamo la frazione come numero.</w:t>
      </w:r>
    </w:p>
    <w:p w14:paraId="6674D2D6" w14:textId="77777777" w:rsidR="001875D7" w:rsidRDefault="001875D7" w:rsidP="00D910DF">
      <w:pPr>
        <w:rPr>
          <w:noProof/>
          <w:lang w:eastAsia="it-CH"/>
        </w:rPr>
      </w:pPr>
    </w:p>
    <w:p w14:paraId="047562AB" w14:textId="0687485D" w:rsidR="001875D7" w:rsidRDefault="001875D7" w:rsidP="00BE24DD">
      <w:pPr>
        <w:ind w:firstLine="709"/>
      </w:pPr>
      <w:r w:rsidRPr="009F4115">
        <w:rPr>
          <w:position w:val="-24"/>
        </w:rPr>
        <w:object w:dxaOrig="2640" w:dyaOrig="620" w14:anchorId="2656D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25pt;height:31.05pt" o:ole="">
            <v:imagedata r:id="rId8" o:title=""/>
          </v:shape>
          <o:OLEObject Type="Embed" ProgID="Equation.DSMT4" ShapeID="_x0000_i1025" DrawAspect="Content" ObjectID="_1756825086" r:id="rId9"/>
        </w:object>
      </w:r>
      <w:r>
        <w:t xml:space="preserve">      </w:t>
      </w:r>
      <w:r w:rsidR="005E1F5A">
        <w:t xml:space="preserve"> </w:t>
      </w:r>
      <w:r w:rsidR="005E1F5A">
        <w:tab/>
      </w:r>
      <w:r>
        <w:t xml:space="preserve">Notiamo anche che: </w:t>
      </w:r>
      <w:r>
        <w:tab/>
      </w:r>
      <w:r w:rsidRPr="009F4115">
        <w:rPr>
          <w:position w:val="-24"/>
        </w:rPr>
        <w:object w:dxaOrig="1560" w:dyaOrig="620" w14:anchorId="1E98AF1A">
          <v:shape id="_x0000_i1026" type="#_x0000_t75" style="width:78pt;height:31.05pt" o:ole="">
            <v:imagedata r:id="rId10" o:title=""/>
          </v:shape>
          <o:OLEObject Type="Embed" ProgID="Equation.DSMT4" ShapeID="_x0000_i1026" DrawAspect="Content" ObjectID="_1756825087" r:id="rId11"/>
        </w:object>
      </w:r>
    </w:p>
    <w:p w14:paraId="17A3DD81" w14:textId="77777777" w:rsidR="001875D7" w:rsidRDefault="001875D7" w:rsidP="00D910DF"/>
    <w:p w14:paraId="36A55269" w14:textId="065C6B74" w:rsidR="001875D7" w:rsidRDefault="001875D7" w:rsidP="001875D7">
      <w:r>
        <w:t xml:space="preserve">La linea di frazione equivale </w:t>
      </w:r>
      <w:r w:rsidR="007450DB">
        <w:t xml:space="preserve">quindi </w:t>
      </w:r>
      <w:r>
        <w:t>a</w:t>
      </w:r>
      <w:r w:rsidR="00C75B38">
        <w:t>d</w:t>
      </w:r>
      <w:r>
        <w:t xml:space="preserve"> una divisione:</w:t>
      </w:r>
      <w:r w:rsidR="005E1F5A">
        <w:br/>
      </w:r>
    </w:p>
    <w:p w14:paraId="7F575E7B" w14:textId="779554E8" w:rsidR="001875D7" w:rsidRDefault="001875D7" w:rsidP="001875D7">
      <w:pPr>
        <w:ind w:firstLine="709"/>
        <w:rPr>
          <w:noProof/>
          <w:lang w:eastAsia="it-CH"/>
        </w:rPr>
      </w:pPr>
      <w:r w:rsidRPr="00DB7DFA">
        <w:rPr>
          <w:noProof/>
          <w:position w:val="-24"/>
          <w:lang w:eastAsia="it-CH"/>
        </w:rPr>
        <w:object w:dxaOrig="900" w:dyaOrig="620" w14:anchorId="10E830D0">
          <v:shape id="_x0000_i1027" type="#_x0000_t75" style="width:56.6pt;height:38.1pt" o:ole="">
            <v:imagedata r:id="rId12" o:title=""/>
          </v:shape>
          <o:OLEObject Type="Embed" ProgID="Equation.DSMT4" ShapeID="_x0000_i1027" DrawAspect="Content" ObjectID="_1756825088" r:id="rId13"/>
        </w:object>
      </w:r>
    </w:p>
    <w:p w14:paraId="386185B1" w14:textId="77777777" w:rsidR="009F4115" w:rsidRDefault="009F4115" w:rsidP="00D910DF">
      <w:pPr>
        <w:rPr>
          <w:noProof/>
          <w:lang w:eastAsia="it-CH"/>
        </w:rPr>
      </w:pPr>
    </w:p>
    <w:p w14:paraId="502D4CB6" w14:textId="77777777" w:rsidR="00D910DF" w:rsidRDefault="00D910DF" w:rsidP="00D910DF">
      <w:pPr>
        <w:rPr>
          <w:noProof/>
          <w:lang w:eastAsia="it-CH"/>
        </w:rPr>
      </w:pPr>
      <w:r>
        <w:rPr>
          <w:noProof/>
          <w:lang w:eastAsia="it-CH"/>
        </w:rPr>
        <w:t>Alcuni esempi:</w:t>
      </w:r>
    </w:p>
    <w:p w14:paraId="74E4BAE8" w14:textId="77777777" w:rsidR="00D910DF" w:rsidRDefault="00D910DF" w:rsidP="00D910DF">
      <w:pPr>
        <w:rPr>
          <w:noProof/>
          <w:lang w:eastAsia="it-CH"/>
        </w:rPr>
      </w:pPr>
    </w:p>
    <w:p w14:paraId="05E3397D" w14:textId="77777777" w:rsidR="00D910DF" w:rsidRDefault="00D910DF" w:rsidP="00D910DF">
      <w:r>
        <w:t xml:space="preserve">  </w:t>
      </w:r>
      <w:r w:rsidRPr="0049559A">
        <w:rPr>
          <w:position w:val="-24"/>
        </w:rPr>
        <w:object w:dxaOrig="1440" w:dyaOrig="620" w14:anchorId="492B060D">
          <v:shape id="_x0000_i1028" type="#_x0000_t75" style="width:1in;height:31.05pt" o:ole="">
            <v:imagedata r:id="rId14" o:title=""/>
          </v:shape>
          <o:OLEObject Type="Embed" ProgID="Equation.3" ShapeID="_x0000_i1028" DrawAspect="Content" ObjectID="_1756825089" r:id="rId15"/>
        </w:object>
      </w:r>
      <w:r>
        <w:t xml:space="preserve">          </w:t>
      </w:r>
      <w:r w:rsidRPr="0049559A">
        <w:rPr>
          <w:position w:val="-24"/>
        </w:rPr>
        <w:object w:dxaOrig="1600" w:dyaOrig="620" w14:anchorId="1293F3F9">
          <v:shape id="_x0000_i1029" type="#_x0000_t75" style="width:79.85pt;height:31.05pt" o:ole="">
            <v:imagedata r:id="rId16" o:title=""/>
          </v:shape>
          <o:OLEObject Type="Embed" ProgID="Equation.3" ShapeID="_x0000_i1029" DrawAspect="Content" ObjectID="_1756825090" r:id="rId17"/>
        </w:object>
      </w:r>
      <w:r>
        <w:t xml:space="preserve">    </w:t>
      </w:r>
    </w:p>
    <w:p w14:paraId="792136C4" w14:textId="77777777" w:rsidR="00D910DF" w:rsidRDefault="00D910DF" w:rsidP="00D910DF"/>
    <w:p w14:paraId="0A3EEC8D" w14:textId="77777777" w:rsidR="00D910DF" w:rsidRDefault="00D910DF" w:rsidP="00D910DF">
      <w:r>
        <w:t>Da questo punto di vista prendono senso anche frazioni con numeratore maggiore del denominatore:</w:t>
      </w:r>
    </w:p>
    <w:p w14:paraId="2B058DB4" w14:textId="77777777" w:rsidR="00D910DF" w:rsidRDefault="00D910DF" w:rsidP="00D910DF"/>
    <w:p w14:paraId="0F19F9E0" w14:textId="77777777" w:rsidR="00D910DF" w:rsidRDefault="00D910DF" w:rsidP="00D910DF">
      <w:pPr>
        <w:rPr>
          <w:noProof/>
          <w:lang w:eastAsia="it-CH"/>
        </w:rPr>
      </w:pPr>
      <w:r>
        <w:t xml:space="preserve">  </w:t>
      </w:r>
      <w:r w:rsidRPr="0049559A">
        <w:rPr>
          <w:position w:val="-24"/>
        </w:rPr>
        <w:object w:dxaOrig="1420" w:dyaOrig="620" w14:anchorId="5103435D">
          <v:shape id="_x0000_i1030" type="#_x0000_t75" style="width:70.95pt;height:31.05pt" o:ole="">
            <v:imagedata r:id="rId18" o:title=""/>
          </v:shape>
          <o:OLEObject Type="Embed" ProgID="Equation.3" ShapeID="_x0000_i1030" DrawAspect="Content" ObjectID="_1756825091" r:id="rId19"/>
        </w:object>
      </w:r>
      <w:r>
        <w:t xml:space="preserve">        </w:t>
      </w:r>
      <w:r w:rsidRPr="0049559A">
        <w:rPr>
          <w:position w:val="-24"/>
        </w:rPr>
        <w:object w:dxaOrig="1500" w:dyaOrig="620" w14:anchorId="053C3190">
          <v:shape id="_x0000_i1031" type="#_x0000_t75" style="width:75.15pt;height:31.05pt" o:ole="">
            <v:imagedata r:id="rId20" o:title=""/>
          </v:shape>
          <o:OLEObject Type="Embed" ProgID="Equation.3" ShapeID="_x0000_i1031" DrawAspect="Content" ObjectID="_1756825092" r:id="rId21"/>
        </w:object>
      </w:r>
    </w:p>
    <w:p w14:paraId="7293C4CA" w14:textId="77777777" w:rsidR="00D910DF" w:rsidRDefault="00D910DF" w:rsidP="00D910DF">
      <w:pPr>
        <w:rPr>
          <w:noProof/>
          <w:lang w:eastAsia="it-CH"/>
        </w:rPr>
      </w:pPr>
    </w:p>
    <w:p w14:paraId="29F15EFD" w14:textId="77777777" w:rsidR="00D910DF" w:rsidRDefault="00D910DF" w:rsidP="00D910DF">
      <w:pPr>
        <w:rPr>
          <w:noProof/>
          <w:lang w:eastAsia="it-CH"/>
        </w:rPr>
      </w:pPr>
      <w:r>
        <w:rPr>
          <w:noProof/>
          <w:lang w:eastAsia="it-CH"/>
        </w:rPr>
        <w:t xml:space="preserve">Tutti i numeri esprimibili come frazione si dicono </w:t>
      </w:r>
      <w:r w:rsidRPr="001B229A">
        <w:rPr>
          <w:b/>
          <w:noProof/>
          <w:lang w:eastAsia="it-CH"/>
        </w:rPr>
        <w:t>numeri razionali</w:t>
      </w:r>
      <w:r>
        <w:rPr>
          <w:noProof/>
          <w:lang w:eastAsia="it-CH"/>
        </w:rPr>
        <w:t xml:space="preserve"> e il loro insieme si indica con </w:t>
      </w:r>
      <w:r w:rsidRPr="00427BF5">
        <w:rPr>
          <w:b/>
          <w:noProof/>
          <w:lang w:eastAsia="it-CH"/>
        </w:rPr>
        <w:t>Q</w:t>
      </w:r>
      <w:r>
        <w:rPr>
          <w:noProof/>
          <w:lang w:eastAsia="it-CH"/>
        </w:rPr>
        <w:t>.</w:t>
      </w:r>
    </w:p>
    <w:p w14:paraId="2BD5CF14" w14:textId="77777777" w:rsidR="00D910DF" w:rsidRDefault="00D910DF" w:rsidP="00D910DF"/>
    <w:p w14:paraId="4475EA76" w14:textId="1F3E3D36" w:rsidR="00D910DF" w:rsidRDefault="00D910DF" w:rsidP="00D910DF">
      <w:r w:rsidRPr="00973969">
        <w:rPr>
          <w:b/>
        </w:rPr>
        <w:t>Esercizio</w:t>
      </w:r>
      <w:r>
        <w:rPr>
          <w:b/>
        </w:rPr>
        <w:t xml:space="preserve">. </w:t>
      </w:r>
      <w:r>
        <w:t xml:space="preserve">Esprimi </w:t>
      </w:r>
      <w:r w:rsidR="00501020">
        <w:t>i</w:t>
      </w:r>
      <w:r>
        <w:t xml:space="preserve"> seguenti </w:t>
      </w:r>
      <w:r w:rsidR="00501020">
        <w:t>numer</w:t>
      </w:r>
      <w:r>
        <w:t>i in forma decimale:</w:t>
      </w:r>
    </w:p>
    <w:p w14:paraId="7AB0938B" w14:textId="77777777" w:rsidR="00D910DF" w:rsidRDefault="00D910DF" w:rsidP="00D910DF">
      <w:r>
        <w:t xml:space="preserve"> </w:t>
      </w:r>
    </w:p>
    <w:p w14:paraId="6319442A" w14:textId="77777777" w:rsidR="00D910DF" w:rsidRDefault="00D910DF" w:rsidP="00D910DF"/>
    <w:p w14:paraId="5B58E516" w14:textId="2292E615" w:rsidR="00D910DF" w:rsidRPr="007450DB" w:rsidRDefault="00D910DF" w:rsidP="00D910DF">
      <w:pPr>
        <w:rPr>
          <w:noProof/>
          <w:lang w:eastAsia="it-CH"/>
        </w:rPr>
      </w:pPr>
      <w:r w:rsidRPr="007450DB">
        <w:t>a)</w:t>
      </w:r>
      <w:r w:rsidRPr="007450DB">
        <w:tab/>
      </w:r>
      <w:r w:rsidRPr="007450DB">
        <w:rPr>
          <w:noProof/>
          <w:position w:val="-24"/>
          <w:lang w:eastAsia="it-CH"/>
        </w:rPr>
        <w:object w:dxaOrig="1359" w:dyaOrig="620" w14:anchorId="71460E91">
          <v:shape id="_x0000_i1032" type="#_x0000_t75" style="width:67.85pt;height:31.05pt" o:ole="">
            <v:imagedata r:id="rId22" o:title=""/>
          </v:shape>
          <o:OLEObject Type="Embed" ProgID="Equation.3" ShapeID="_x0000_i1032" DrawAspect="Content" ObjectID="_1756825093" r:id="rId23"/>
        </w:object>
      </w:r>
      <w:r w:rsidRPr="007450DB">
        <w:rPr>
          <w:noProof/>
          <w:lang w:eastAsia="it-CH"/>
        </w:rPr>
        <w:tab/>
      </w:r>
      <w:r w:rsidRPr="007450DB">
        <w:rPr>
          <w:noProof/>
          <w:lang w:eastAsia="it-CH"/>
        </w:rPr>
        <w:tab/>
      </w:r>
      <w:r w:rsidRPr="007450DB">
        <w:rPr>
          <w:noProof/>
          <w:lang w:eastAsia="it-CH"/>
        </w:rPr>
        <w:tab/>
      </w:r>
      <w:r w:rsidR="007450DB" w:rsidRPr="007450DB">
        <w:rPr>
          <w:noProof/>
          <w:lang w:eastAsia="it-CH"/>
        </w:rPr>
        <w:tab/>
      </w:r>
      <w:r w:rsidRPr="007450DB">
        <w:rPr>
          <w:noProof/>
          <w:lang w:eastAsia="it-CH"/>
        </w:rPr>
        <w:t>b)</w:t>
      </w:r>
      <w:r w:rsidRPr="007450DB">
        <w:rPr>
          <w:noProof/>
          <w:lang w:eastAsia="it-CH"/>
        </w:rPr>
        <w:tab/>
      </w:r>
      <w:r w:rsidRPr="007450DB">
        <w:rPr>
          <w:noProof/>
          <w:position w:val="-24"/>
          <w:lang w:eastAsia="it-CH"/>
        </w:rPr>
        <w:object w:dxaOrig="1500" w:dyaOrig="620" w14:anchorId="27A9C5CA">
          <v:shape id="_x0000_i1033" type="#_x0000_t75" style="width:75.15pt;height:31.05pt" o:ole="">
            <v:imagedata r:id="rId24" o:title=""/>
          </v:shape>
          <o:OLEObject Type="Embed" ProgID="Equation.3" ShapeID="_x0000_i1033" DrawAspect="Content" ObjectID="_1756825094" r:id="rId25"/>
        </w:object>
      </w:r>
    </w:p>
    <w:p w14:paraId="7C59510F" w14:textId="77777777" w:rsidR="00D910DF" w:rsidRPr="007450DB" w:rsidRDefault="00D910DF" w:rsidP="00D910DF">
      <w:pPr>
        <w:rPr>
          <w:noProof/>
          <w:lang w:eastAsia="it-CH"/>
        </w:rPr>
      </w:pPr>
    </w:p>
    <w:p w14:paraId="0987A503" w14:textId="78917C28" w:rsidR="00D910DF" w:rsidRPr="007450DB" w:rsidRDefault="00D910DF" w:rsidP="00D910DF">
      <w:r w:rsidRPr="007450DB">
        <w:rPr>
          <w:noProof/>
          <w:lang w:eastAsia="it-CH"/>
        </w:rPr>
        <w:t>c)</w:t>
      </w:r>
      <w:r w:rsidRPr="007450DB">
        <w:rPr>
          <w:noProof/>
          <w:lang w:eastAsia="it-CH"/>
        </w:rPr>
        <w:tab/>
      </w:r>
      <w:r w:rsidRPr="007450DB">
        <w:rPr>
          <w:noProof/>
          <w:position w:val="-24"/>
          <w:lang w:eastAsia="it-CH"/>
        </w:rPr>
        <w:object w:dxaOrig="2040" w:dyaOrig="620" w14:anchorId="3715ACA0">
          <v:shape id="_x0000_i1034" type="#_x0000_t75" style="width:102pt;height:31.05pt" o:ole="">
            <v:imagedata r:id="rId26" o:title=""/>
          </v:shape>
          <o:OLEObject Type="Embed" ProgID="Equation.3" ShapeID="_x0000_i1034" DrawAspect="Content" ObjectID="_1756825095" r:id="rId27"/>
        </w:object>
      </w:r>
      <w:r w:rsidRPr="007450DB">
        <w:rPr>
          <w:noProof/>
          <w:lang w:eastAsia="it-CH"/>
        </w:rPr>
        <w:tab/>
      </w:r>
      <w:r w:rsidRPr="007450DB">
        <w:rPr>
          <w:noProof/>
          <w:lang w:eastAsia="it-CH"/>
        </w:rPr>
        <w:tab/>
      </w:r>
      <w:r w:rsidR="007450DB" w:rsidRPr="007450DB">
        <w:rPr>
          <w:noProof/>
          <w:lang w:eastAsia="it-CH"/>
        </w:rPr>
        <w:tab/>
      </w:r>
      <w:r w:rsidRPr="007450DB">
        <w:rPr>
          <w:noProof/>
          <w:lang w:eastAsia="it-CH"/>
        </w:rPr>
        <w:t>d)</w:t>
      </w:r>
      <w:r w:rsidRPr="007450DB">
        <w:rPr>
          <w:noProof/>
          <w:lang w:eastAsia="it-CH"/>
        </w:rPr>
        <w:tab/>
      </w:r>
      <w:r w:rsidRPr="007450DB">
        <w:rPr>
          <w:noProof/>
          <w:position w:val="-24"/>
          <w:lang w:eastAsia="it-CH"/>
        </w:rPr>
        <w:object w:dxaOrig="1960" w:dyaOrig="620" w14:anchorId="558C5296">
          <v:shape id="_x0000_i1035" type="#_x0000_t75" style="width:97.55pt;height:31.05pt" o:ole="">
            <v:imagedata r:id="rId28" o:title=""/>
          </v:shape>
          <o:OLEObject Type="Embed" ProgID="Equation.3" ShapeID="_x0000_i1035" DrawAspect="Content" ObjectID="_1756825096" r:id="rId29"/>
        </w:object>
      </w:r>
    </w:p>
    <w:p w14:paraId="33D2219B" w14:textId="77777777" w:rsidR="00D910DF" w:rsidRPr="007450DB" w:rsidRDefault="00D910DF" w:rsidP="00D910DF"/>
    <w:p w14:paraId="1F601605" w14:textId="00550425" w:rsidR="00D910DF" w:rsidRPr="007450DB" w:rsidRDefault="00D910DF" w:rsidP="00D910DF">
      <w:r w:rsidRPr="007450DB">
        <w:rPr>
          <w:noProof/>
          <w:lang w:eastAsia="it-CH"/>
        </w:rPr>
        <w:t>e)</w:t>
      </w:r>
      <w:r w:rsidRPr="007450DB">
        <w:rPr>
          <w:noProof/>
          <w:lang w:eastAsia="it-CH"/>
        </w:rPr>
        <w:tab/>
      </w:r>
      <w:r w:rsidRPr="007450DB">
        <w:rPr>
          <w:noProof/>
          <w:position w:val="-24"/>
          <w:lang w:eastAsia="it-CH"/>
        </w:rPr>
        <w:object w:dxaOrig="1939" w:dyaOrig="620" w14:anchorId="034923E1">
          <v:shape id="_x0000_i1036" type="#_x0000_t75" style="width:96.8pt;height:31.05pt" o:ole="">
            <v:imagedata r:id="rId30" o:title=""/>
          </v:shape>
          <o:OLEObject Type="Embed" ProgID="Equation.3" ShapeID="_x0000_i1036" DrawAspect="Content" ObjectID="_1756825097" r:id="rId31"/>
        </w:object>
      </w:r>
      <w:r w:rsidRPr="007450DB">
        <w:rPr>
          <w:noProof/>
          <w:lang w:eastAsia="it-CH"/>
        </w:rPr>
        <w:tab/>
      </w:r>
      <w:r w:rsidRPr="007450DB">
        <w:rPr>
          <w:noProof/>
          <w:lang w:eastAsia="it-CH"/>
        </w:rPr>
        <w:tab/>
      </w:r>
      <w:r w:rsidR="007450DB" w:rsidRPr="007450DB">
        <w:rPr>
          <w:noProof/>
          <w:lang w:eastAsia="it-CH"/>
        </w:rPr>
        <w:tab/>
      </w:r>
      <w:r w:rsidRPr="007450DB">
        <w:rPr>
          <w:noProof/>
          <w:lang w:eastAsia="it-CH"/>
        </w:rPr>
        <w:t>f)</w:t>
      </w:r>
      <w:r w:rsidRPr="007450DB">
        <w:rPr>
          <w:noProof/>
          <w:lang w:eastAsia="it-CH"/>
        </w:rPr>
        <w:tab/>
      </w:r>
      <w:r w:rsidRPr="007450DB">
        <w:rPr>
          <w:noProof/>
          <w:position w:val="-24"/>
          <w:lang w:eastAsia="it-CH"/>
        </w:rPr>
        <w:object w:dxaOrig="2040" w:dyaOrig="620" w14:anchorId="27F22AFC">
          <v:shape id="_x0000_i1037" type="#_x0000_t75" style="width:102pt;height:31.05pt" o:ole="">
            <v:imagedata r:id="rId32" o:title=""/>
          </v:shape>
          <o:OLEObject Type="Embed" ProgID="Equation.3" ShapeID="_x0000_i1037" DrawAspect="Content" ObjectID="_1756825098" r:id="rId33"/>
        </w:object>
      </w:r>
    </w:p>
    <w:p w14:paraId="44398812" w14:textId="77777777" w:rsidR="00D910DF" w:rsidRPr="007450DB" w:rsidRDefault="00D910DF" w:rsidP="00D910DF"/>
    <w:p w14:paraId="6E25F49A" w14:textId="588CAB6C" w:rsidR="00D910DF" w:rsidRPr="007450DB" w:rsidRDefault="00D910DF" w:rsidP="00D910DF">
      <w:pPr>
        <w:rPr>
          <w:noProof/>
          <w:lang w:eastAsia="it-CH"/>
        </w:rPr>
      </w:pPr>
      <w:r w:rsidRPr="007450DB">
        <w:rPr>
          <w:noProof/>
          <w:lang w:eastAsia="it-CH"/>
        </w:rPr>
        <w:t>g)</w:t>
      </w:r>
      <w:r w:rsidRPr="007450DB">
        <w:rPr>
          <w:noProof/>
          <w:lang w:eastAsia="it-CH"/>
        </w:rPr>
        <w:tab/>
      </w:r>
      <w:r w:rsidR="00FA2256" w:rsidRPr="007450DB">
        <w:rPr>
          <w:noProof/>
          <w:position w:val="-24"/>
          <w:lang w:eastAsia="it-CH"/>
        </w:rPr>
        <w:object w:dxaOrig="2079" w:dyaOrig="620" w14:anchorId="1067BA87">
          <v:shape id="_x0000_i1038" type="#_x0000_t75" style="width:99.4pt;height:30pt" o:ole="">
            <v:imagedata r:id="rId34" o:title=""/>
          </v:shape>
          <o:OLEObject Type="Embed" ProgID="Equation.3" ShapeID="_x0000_i1038" DrawAspect="Content" ObjectID="_1756825099" r:id="rId35"/>
        </w:object>
      </w:r>
      <w:r w:rsidRPr="007450DB">
        <w:rPr>
          <w:noProof/>
          <w:lang w:eastAsia="it-CH"/>
        </w:rPr>
        <w:tab/>
      </w:r>
      <w:r w:rsidRPr="007450DB">
        <w:rPr>
          <w:noProof/>
          <w:lang w:eastAsia="it-CH"/>
        </w:rPr>
        <w:tab/>
      </w:r>
      <w:r w:rsidR="007450DB" w:rsidRPr="007450DB">
        <w:rPr>
          <w:noProof/>
          <w:lang w:eastAsia="it-CH"/>
        </w:rPr>
        <w:tab/>
      </w:r>
      <w:r w:rsidRPr="007450DB">
        <w:rPr>
          <w:noProof/>
          <w:lang w:eastAsia="it-CH"/>
        </w:rPr>
        <w:t>h)</w:t>
      </w:r>
      <w:r w:rsidRPr="007450DB">
        <w:rPr>
          <w:noProof/>
          <w:lang w:eastAsia="it-CH"/>
        </w:rPr>
        <w:tab/>
      </w:r>
      <w:r w:rsidRPr="007450DB">
        <w:rPr>
          <w:noProof/>
          <w:position w:val="-24"/>
          <w:lang w:eastAsia="it-CH"/>
        </w:rPr>
        <w:object w:dxaOrig="1939" w:dyaOrig="620" w14:anchorId="766B8144">
          <v:shape id="_x0000_i1039" type="#_x0000_t75" style="width:96.8pt;height:31.05pt" o:ole="">
            <v:imagedata r:id="rId36" o:title=""/>
          </v:shape>
          <o:OLEObject Type="Embed" ProgID="Equation.3" ShapeID="_x0000_i1039" DrawAspect="Content" ObjectID="_1756825100" r:id="rId37"/>
        </w:object>
      </w:r>
    </w:p>
    <w:p w14:paraId="41259E86" w14:textId="77777777" w:rsidR="00D910DF" w:rsidRDefault="00D910DF" w:rsidP="00D910DF">
      <w:pPr>
        <w:rPr>
          <w:noProof/>
          <w:lang w:eastAsia="it-CH"/>
        </w:rPr>
      </w:pPr>
      <w:r>
        <w:rPr>
          <w:noProof/>
          <w:lang w:eastAsia="it-CH"/>
        </w:rPr>
        <w:br/>
      </w:r>
    </w:p>
    <w:p w14:paraId="5B3F47C8" w14:textId="77777777" w:rsidR="00FA2256" w:rsidRDefault="00FA2256" w:rsidP="00D910DF">
      <w:pPr>
        <w:rPr>
          <w:noProof/>
          <w:lang w:eastAsia="it-CH"/>
        </w:rPr>
      </w:pPr>
    </w:p>
    <w:p w14:paraId="25B199FA" w14:textId="77777777" w:rsidR="00FA2256" w:rsidRDefault="00FA2256" w:rsidP="00D910DF"/>
    <w:p w14:paraId="4D6387BA" w14:textId="1E5BB1C7" w:rsidR="00D910DF" w:rsidRDefault="00D910DF" w:rsidP="00D910DF">
      <w:r>
        <w:lastRenderedPageBreak/>
        <w:t xml:space="preserve">Alcuni numeri hanno una </w:t>
      </w:r>
      <w:r w:rsidRPr="00C40F2F">
        <w:rPr>
          <w:b/>
        </w:rPr>
        <w:t>forma decimale finita</w:t>
      </w:r>
      <w:r>
        <w:t xml:space="preserve">, altri invece hanno infinite cifre dopo la virgola. Esempi: </w:t>
      </w:r>
    </w:p>
    <w:p w14:paraId="7E5ACD8C" w14:textId="4624B87F" w:rsidR="00D910DF" w:rsidRDefault="00D910DF" w:rsidP="00D910DF">
      <w:r>
        <w:br/>
      </w:r>
      <w:r w:rsidRPr="00697721">
        <w:rPr>
          <w:position w:val="-24"/>
        </w:rPr>
        <w:object w:dxaOrig="2680" w:dyaOrig="620" w14:anchorId="154AFEB3">
          <v:shape id="_x0000_i1040" type="#_x0000_t75" style="width:134.1pt;height:31.05pt" o:ole="">
            <v:imagedata r:id="rId38" o:title=""/>
          </v:shape>
          <o:OLEObject Type="Embed" ProgID="Equation.3" ShapeID="_x0000_i1040" DrawAspect="Content" ObjectID="_1756825101" r:id="rId39"/>
        </w:object>
      </w:r>
      <w:r>
        <w:t xml:space="preserve">         </w:t>
      </w:r>
      <w:r w:rsidR="007450DB" w:rsidRPr="00697721">
        <w:rPr>
          <w:position w:val="-24"/>
        </w:rPr>
        <w:object w:dxaOrig="5120" w:dyaOrig="620" w14:anchorId="7919C934">
          <v:shape id="_x0000_i1084" type="#_x0000_t75" style="width:256.45pt;height:31.05pt" o:ole="">
            <v:imagedata r:id="rId40" o:title=""/>
          </v:shape>
          <o:OLEObject Type="Embed" ProgID="Equation.DSMT4" ShapeID="_x0000_i1084" DrawAspect="Content" ObjectID="_1756825102" r:id="rId41"/>
        </w:object>
      </w:r>
      <w:r>
        <w:br/>
      </w:r>
    </w:p>
    <w:p w14:paraId="7C8C7209" w14:textId="77777777" w:rsidR="00D910DF" w:rsidRDefault="00D910DF" w:rsidP="00D910DF">
      <w:r>
        <w:t xml:space="preserve">La parte decimale non è finita, ma si compone di un numero finito di cifre che si ripete continuamente. Si dice che questi numeri hanno una </w:t>
      </w:r>
      <w:r w:rsidRPr="003107E2">
        <w:rPr>
          <w:b/>
        </w:rPr>
        <w:t>forma decimale periodica</w:t>
      </w:r>
      <w:r>
        <w:t>.</w:t>
      </w:r>
      <w:r>
        <w:br/>
      </w:r>
    </w:p>
    <w:p w14:paraId="32FFBEFA" w14:textId="661AEAB9" w:rsidR="00D910DF" w:rsidRPr="005E1F5A" w:rsidRDefault="00D910DF" w:rsidP="00D910DF">
      <w:pPr>
        <w:pStyle w:val="Titolo2"/>
        <w:rPr>
          <w:sz w:val="28"/>
          <w:szCs w:val="22"/>
        </w:rPr>
      </w:pPr>
      <w:r w:rsidRPr="005E1F5A">
        <w:rPr>
          <w:sz w:val="28"/>
          <w:szCs w:val="22"/>
        </w:rPr>
        <w:t>Trasformazione di un numero decimale finito in f</w:t>
      </w:r>
      <w:r w:rsidR="00501020" w:rsidRPr="005E1F5A">
        <w:rPr>
          <w:sz w:val="28"/>
          <w:szCs w:val="22"/>
        </w:rPr>
        <w:t>razione</w:t>
      </w:r>
      <w:r w:rsidRPr="005E1F5A">
        <w:rPr>
          <w:sz w:val="28"/>
          <w:szCs w:val="22"/>
        </w:rPr>
        <w:t>.</w:t>
      </w:r>
    </w:p>
    <w:p w14:paraId="184E5277" w14:textId="77777777" w:rsidR="00D910DF" w:rsidRDefault="00D910DF" w:rsidP="00D910DF"/>
    <w:p w14:paraId="0FBE6A50" w14:textId="77777777" w:rsidR="00D910DF" w:rsidRDefault="00D910DF" w:rsidP="00D910DF">
      <w:r>
        <w:t xml:space="preserve">Per trasformare un numero </w:t>
      </w:r>
      <w:r w:rsidRPr="00355728">
        <w:rPr>
          <w:b/>
        </w:rPr>
        <w:t>decimale finito</w:t>
      </w:r>
      <w:r>
        <w:t xml:space="preserve"> in frazione basta sfruttare il fatto che i denominatori corrispondono sempre a dei numeri espr</w:t>
      </w:r>
      <w:r w:rsidR="00FA2256">
        <w:t>imibili con delle potenze di 10.</w:t>
      </w:r>
    </w:p>
    <w:p w14:paraId="170132B1" w14:textId="77777777" w:rsidR="00D910DF" w:rsidRDefault="00D910DF" w:rsidP="00D910DF"/>
    <w:p w14:paraId="2402698C" w14:textId="77777777" w:rsidR="00D910DF" w:rsidRDefault="00D910DF" w:rsidP="00D910DF">
      <w:r>
        <w:t>Esempi:</w:t>
      </w:r>
    </w:p>
    <w:p w14:paraId="0B97F103" w14:textId="77777777" w:rsidR="00D910DF" w:rsidRDefault="00D910DF" w:rsidP="00D910DF"/>
    <w:p w14:paraId="5F05A8B3" w14:textId="77777777" w:rsidR="00D910DF" w:rsidRDefault="00D910DF" w:rsidP="00D910DF">
      <w:pPr>
        <w:rPr>
          <w:noProof/>
          <w:lang w:eastAsia="it-CH"/>
        </w:rPr>
      </w:pPr>
      <w:r>
        <w:t>a)</w:t>
      </w:r>
      <w:r>
        <w:tab/>
      </w:r>
      <w:r w:rsidRPr="00343BAC">
        <w:rPr>
          <w:noProof/>
          <w:position w:val="-24"/>
          <w:lang w:eastAsia="it-CH"/>
        </w:rPr>
        <w:object w:dxaOrig="880" w:dyaOrig="620" w14:anchorId="6D48C839">
          <v:shape id="_x0000_i1042" type="#_x0000_t75" style="width:43.85pt;height:31.05pt" o:ole="">
            <v:imagedata r:id="rId42" o:title=""/>
          </v:shape>
          <o:OLEObject Type="Embed" ProgID="Equation.3" ShapeID="_x0000_i1042" DrawAspect="Content" ObjectID="_1756825103" r:id="rId43"/>
        </w:object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  <w:t>b)</w:t>
      </w:r>
      <w:r>
        <w:rPr>
          <w:noProof/>
          <w:lang w:eastAsia="it-CH"/>
        </w:rPr>
        <w:tab/>
      </w:r>
      <w:r w:rsidRPr="00343BAC">
        <w:rPr>
          <w:noProof/>
          <w:position w:val="-24"/>
          <w:lang w:eastAsia="it-CH"/>
        </w:rPr>
        <w:object w:dxaOrig="1120" w:dyaOrig="620" w14:anchorId="1C36281F">
          <v:shape id="_x0000_i1043" type="#_x0000_t75" style="width:55.85pt;height:31.05pt" o:ole="">
            <v:imagedata r:id="rId44" o:title=""/>
          </v:shape>
          <o:OLEObject Type="Embed" ProgID="Equation.3" ShapeID="_x0000_i1043" DrawAspect="Content" ObjectID="_1756825104" r:id="rId45"/>
        </w:object>
      </w:r>
    </w:p>
    <w:p w14:paraId="7725C619" w14:textId="77777777" w:rsidR="00D910DF" w:rsidRDefault="00D910DF" w:rsidP="00D910DF">
      <w:pPr>
        <w:rPr>
          <w:noProof/>
          <w:lang w:eastAsia="it-CH"/>
        </w:rPr>
      </w:pPr>
    </w:p>
    <w:p w14:paraId="7F2D9C92" w14:textId="77777777" w:rsidR="00D910DF" w:rsidRDefault="00D910DF" w:rsidP="00D910DF"/>
    <w:p w14:paraId="13DC9809" w14:textId="77777777" w:rsidR="00D910DF" w:rsidRDefault="00D910DF" w:rsidP="00D910DF">
      <w:pPr>
        <w:rPr>
          <w:noProof/>
          <w:lang w:eastAsia="it-CH"/>
        </w:rPr>
      </w:pPr>
      <w:r>
        <w:t>c)</w:t>
      </w:r>
      <w:r>
        <w:tab/>
      </w:r>
      <w:r w:rsidRPr="00355728">
        <w:rPr>
          <w:noProof/>
          <w:position w:val="-8"/>
          <w:lang w:eastAsia="it-CH"/>
        </w:rPr>
        <w:object w:dxaOrig="1020" w:dyaOrig="300" w14:anchorId="64ADF903">
          <v:shape id="_x0000_i1044" type="#_x0000_t75" style="width:51.4pt;height:15.4pt" o:ole="">
            <v:imagedata r:id="rId46" o:title=""/>
          </v:shape>
          <o:OLEObject Type="Embed" ProgID="Equation.3" ShapeID="_x0000_i1044" DrawAspect="Content" ObjectID="_1756825105" r:id="rId47"/>
        </w:object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  <w:t>d)</w:t>
      </w:r>
      <w:r>
        <w:rPr>
          <w:noProof/>
          <w:lang w:eastAsia="it-CH"/>
        </w:rPr>
        <w:tab/>
      </w:r>
      <w:r w:rsidRPr="00355728">
        <w:rPr>
          <w:noProof/>
          <w:position w:val="-8"/>
          <w:lang w:eastAsia="it-CH"/>
        </w:rPr>
        <w:object w:dxaOrig="1260" w:dyaOrig="300" w14:anchorId="0136DA6F">
          <v:shape id="_x0000_i1045" type="#_x0000_t75" style="width:63.15pt;height:15.4pt" o:ole="">
            <v:imagedata r:id="rId48" o:title=""/>
          </v:shape>
          <o:OLEObject Type="Embed" ProgID="Equation.3" ShapeID="_x0000_i1045" DrawAspect="Content" ObjectID="_1756825106" r:id="rId49"/>
        </w:object>
      </w:r>
    </w:p>
    <w:p w14:paraId="10C142A7" w14:textId="77777777" w:rsidR="00D910DF" w:rsidRDefault="00D910DF" w:rsidP="00D910DF">
      <w:pPr>
        <w:rPr>
          <w:noProof/>
          <w:lang w:eastAsia="it-CH"/>
        </w:rPr>
      </w:pPr>
    </w:p>
    <w:p w14:paraId="6126A8AE" w14:textId="77777777" w:rsidR="00FA2256" w:rsidRDefault="00FA2256" w:rsidP="00D910DF">
      <w:pPr>
        <w:rPr>
          <w:noProof/>
          <w:lang w:eastAsia="it-CH"/>
        </w:rPr>
      </w:pPr>
    </w:p>
    <w:p w14:paraId="2321F4E7" w14:textId="77777777" w:rsidR="00FA2256" w:rsidRDefault="00FA2256" w:rsidP="00D910DF">
      <w:pPr>
        <w:rPr>
          <w:noProof/>
          <w:lang w:eastAsia="it-CH"/>
        </w:rPr>
      </w:pPr>
    </w:p>
    <w:p w14:paraId="68BD05A7" w14:textId="77777777" w:rsidR="00D910DF" w:rsidRDefault="00D910DF" w:rsidP="00D910DF">
      <w:pPr>
        <w:rPr>
          <w:noProof/>
          <w:lang w:eastAsia="it-CH"/>
        </w:rPr>
      </w:pPr>
    </w:p>
    <w:p w14:paraId="368EB94D" w14:textId="77777777" w:rsidR="00D910DF" w:rsidRDefault="00D910DF" w:rsidP="00D910DF">
      <w:pPr>
        <w:rPr>
          <w:noProof/>
          <w:lang w:eastAsia="it-CH"/>
        </w:rPr>
      </w:pPr>
    </w:p>
    <w:p w14:paraId="1C678C73" w14:textId="77777777" w:rsidR="00D910DF" w:rsidRPr="00343BAC" w:rsidRDefault="00D910DF" w:rsidP="00D910DF">
      <w:pPr>
        <w:rPr>
          <w:b/>
        </w:rPr>
      </w:pPr>
      <w:r>
        <w:rPr>
          <w:b/>
        </w:rPr>
        <w:t xml:space="preserve">Esercizio. </w:t>
      </w:r>
      <w:r>
        <w:t>Scrivi il numero decimale finito in forma frazionaria:</w:t>
      </w:r>
    </w:p>
    <w:p w14:paraId="4B83EA93" w14:textId="77777777" w:rsidR="00D910DF" w:rsidRDefault="00D910DF" w:rsidP="00D910DF"/>
    <w:p w14:paraId="1ECAD83B" w14:textId="77777777" w:rsidR="00D910DF" w:rsidRDefault="00D910DF" w:rsidP="00D910DF">
      <w:pPr>
        <w:rPr>
          <w:noProof/>
          <w:lang w:eastAsia="it-CH"/>
        </w:rPr>
      </w:pPr>
      <w:r>
        <w:t>a)</w:t>
      </w:r>
      <w:r>
        <w:tab/>
      </w:r>
      <w:r w:rsidRPr="004A0B67">
        <w:rPr>
          <w:noProof/>
          <w:position w:val="-8"/>
          <w:lang w:eastAsia="it-CH"/>
        </w:rPr>
        <w:object w:dxaOrig="1180" w:dyaOrig="300" w14:anchorId="30668ED8">
          <v:shape id="_x0000_i1046" type="#_x0000_t75" style="width:59.2pt;height:15.4pt" o:ole="">
            <v:imagedata r:id="rId50" o:title=""/>
          </v:shape>
          <o:OLEObject Type="Embed" ProgID="Equation.3" ShapeID="_x0000_i1046" DrawAspect="Content" ObjectID="_1756825107" r:id="rId51"/>
        </w:object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  <w:t>b)</w:t>
      </w:r>
      <w:r>
        <w:rPr>
          <w:noProof/>
          <w:lang w:eastAsia="it-CH"/>
        </w:rPr>
        <w:tab/>
      </w:r>
      <w:r w:rsidRPr="004A0B67">
        <w:rPr>
          <w:noProof/>
          <w:position w:val="-8"/>
          <w:lang w:eastAsia="it-CH"/>
        </w:rPr>
        <w:object w:dxaOrig="1260" w:dyaOrig="300" w14:anchorId="6982C8FD">
          <v:shape id="_x0000_i1047" type="#_x0000_t75" style="width:63.15pt;height:15.4pt" o:ole="">
            <v:imagedata r:id="rId52" o:title=""/>
          </v:shape>
          <o:OLEObject Type="Embed" ProgID="Equation.3" ShapeID="_x0000_i1047" DrawAspect="Content" ObjectID="_1756825108" r:id="rId53"/>
        </w:object>
      </w:r>
    </w:p>
    <w:p w14:paraId="66D60634" w14:textId="77777777" w:rsidR="00D910DF" w:rsidRDefault="00D910DF" w:rsidP="00D910DF"/>
    <w:p w14:paraId="3BB8F0A0" w14:textId="77777777" w:rsidR="00D910DF" w:rsidRDefault="00D910DF" w:rsidP="00D910DF"/>
    <w:p w14:paraId="40F40E01" w14:textId="77777777" w:rsidR="00D910DF" w:rsidRDefault="00D910DF" w:rsidP="00D910DF">
      <w:pPr>
        <w:rPr>
          <w:noProof/>
          <w:lang w:eastAsia="it-CH"/>
        </w:rPr>
      </w:pPr>
      <w:r>
        <w:t>c)</w:t>
      </w:r>
      <w:r>
        <w:tab/>
      </w:r>
      <w:r w:rsidRPr="004A0B67">
        <w:rPr>
          <w:noProof/>
          <w:position w:val="-8"/>
          <w:lang w:eastAsia="it-CH"/>
        </w:rPr>
        <w:object w:dxaOrig="1020" w:dyaOrig="300" w14:anchorId="5965730E">
          <v:shape id="_x0000_i1048" type="#_x0000_t75" style="width:51.4pt;height:15.4pt" o:ole="">
            <v:imagedata r:id="rId54" o:title=""/>
          </v:shape>
          <o:OLEObject Type="Embed" ProgID="Equation.3" ShapeID="_x0000_i1048" DrawAspect="Content" ObjectID="_1756825109" r:id="rId55"/>
        </w:object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  <w:t>d)</w:t>
      </w:r>
      <w:r>
        <w:rPr>
          <w:noProof/>
          <w:lang w:eastAsia="it-CH"/>
        </w:rPr>
        <w:tab/>
      </w:r>
      <w:r w:rsidRPr="004A0B67">
        <w:rPr>
          <w:noProof/>
          <w:position w:val="-8"/>
          <w:lang w:eastAsia="it-CH"/>
        </w:rPr>
        <w:object w:dxaOrig="1140" w:dyaOrig="300" w14:anchorId="23FBB9DA">
          <v:shape id="_x0000_i1049" type="#_x0000_t75" style="width:57.4pt;height:15.4pt" o:ole="">
            <v:imagedata r:id="rId56" o:title=""/>
          </v:shape>
          <o:OLEObject Type="Embed" ProgID="Equation.3" ShapeID="_x0000_i1049" DrawAspect="Content" ObjectID="_1756825110" r:id="rId57"/>
        </w:object>
      </w:r>
    </w:p>
    <w:p w14:paraId="6DCA1B12" w14:textId="77777777" w:rsidR="00D910DF" w:rsidRDefault="00D910DF" w:rsidP="00D910DF"/>
    <w:p w14:paraId="7D7D7227" w14:textId="77777777" w:rsidR="00D910DF" w:rsidRDefault="00D910DF" w:rsidP="00D910DF"/>
    <w:p w14:paraId="509142AB" w14:textId="77777777" w:rsidR="00D910DF" w:rsidRDefault="00D910DF" w:rsidP="00D910DF">
      <w:pPr>
        <w:rPr>
          <w:noProof/>
          <w:lang w:eastAsia="it-CH"/>
        </w:rPr>
      </w:pPr>
      <w:r>
        <w:t>e)</w:t>
      </w:r>
      <w:r>
        <w:tab/>
      </w:r>
      <w:r w:rsidRPr="004A0B67">
        <w:rPr>
          <w:noProof/>
          <w:position w:val="-8"/>
          <w:lang w:eastAsia="it-CH"/>
        </w:rPr>
        <w:object w:dxaOrig="1120" w:dyaOrig="300" w14:anchorId="0B15AAE7">
          <v:shape id="_x0000_i1050" type="#_x0000_t75" style="width:55.85pt;height:15.4pt" o:ole="">
            <v:imagedata r:id="rId58" o:title=""/>
          </v:shape>
          <o:OLEObject Type="Embed" ProgID="Equation.3" ShapeID="_x0000_i1050" DrawAspect="Content" ObjectID="_1756825111" r:id="rId59"/>
        </w:object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  <w:t>f)</w:t>
      </w:r>
      <w:r>
        <w:rPr>
          <w:noProof/>
          <w:lang w:eastAsia="it-CH"/>
        </w:rPr>
        <w:tab/>
      </w:r>
      <w:r w:rsidRPr="004A0B67">
        <w:rPr>
          <w:noProof/>
          <w:position w:val="-8"/>
          <w:lang w:eastAsia="it-CH"/>
        </w:rPr>
        <w:object w:dxaOrig="1260" w:dyaOrig="300" w14:anchorId="594A1710">
          <v:shape id="_x0000_i1051" type="#_x0000_t75" style="width:63.15pt;height:15.4pt" o:ole="">
            <v:imagedata r:id="rId60" o:title=""/>
          </v:shape>
          <o:OLEObject Type="Embed" ProgID="Equation.3" ShapeID="_x0000_i1051" DrawAspect="Content" ObjectID="_1756825112" r:id="rId61"/>
        </w:object>
      </w:r>
    </w:p>
    <w:p w14:paraId="6FB787BD" w14:textId="77777777" w:rsidR="00D910DF" w:rsidRDefault="00D910DF" w:rsidP="00D910DF"/>
    <w:p w14:paraId="6EDF53E5" w14:textId="77777777" w:rsidR="00D910DF" w:rsidRDefault="00D910DF" w:rsidP="00D910DF"/>
    <w:p w14:paraId="08A26A50" w14:textId="77777777" w:rsidR="00D910DF" w:rsidRDefault="00D910DF" w:rsidP="00D910DF">
      <w:pPr>
        <w:rPr>
          <w:noProof/>
          <w:lang w:eastAsia="it-CH"/>
        </w:rPr>
      </w:pPr>
      <w:r>
        <w:t>g)</w:t>
      </w:r>
      <w:r>
        <w:tab/>
      </w:r>
      <w:r w:rsidRPr="004A0B67">
        <w:rPr>
          <w:noProof/>
          <w:position w:val="-8"/>
          <w:lang w:eastAsia="it-CH"/>
        </w:rPr>
        <w:object w:dxaOrig="1020" w:dyaOrig="300" w14:anchorId="0A63B508">
          <v:shape id="_x0000_i1052" type="#_x0000_t75" style="width:51.4pt;height:15.4pt" o:ole="">
            <v:imagedata r:id="rId62" o:title=""/>
          </v:shape>
          <o:OLEObject Type="Embed" ProgID="Equation.3" ShapeID="_x0000_i1052" DrawAspect="Content" ObjectID="_1756825113" r:id="rId63"/>
        </w:object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  <w:t>h)</w:t>
      </w:r>
      <w:r>
        <w:rPr>
          <w:noProof/>
          <w:lang w:eastAsia="it-CH"/>
        </w:rPr>
        <w:tab/>
      </w:r>
      <w:r w:rsidRPr="004A0B67">
        <w:rPr>
          <w:noProof/>
          <w:position w:val="-8"/>
          <w:lang w:eastAsia="it-CH"/>
        </w:rPr>
        <w:object w:dxaOrig="1140" w:dyaOrig="300" w14:anchorId="2E249CD2">
          <v:shape id="_x0000_i1053" type="#_x0000_t75" style="width:57.4pt;height:15.4pt" o:ole="">
            <v:imagedata r:id="rId64" o:title=""/>
          </v:shape>
          <o:OLEObject Type="Embed" ProgID="Equation.3" ShapeID="_x0000_i1053" DrawAspect="Content" ObjectID="_1756825114" r:id="rId65"/>
        </w:object>
      </w:r>
    </w:p>
    <w:p w14:paraId="59D524C0" w14:textId="77777777" w:rsidR="00D910DF" w:rsidRDefault="00D910DF" w:rsidP="00D910DF"/>
    <w:p w14:paraId="60EFC199" w14:textId="77777777" w:rsidR="00D910DF" w:rsidRDefault="00D910DF" w:rsidP="00D910DF"/>
    <w:p w14:paraId="68E30157" w14:textId="77777777" w:rsidR="00D910DF" w:rsidRDefault="00D910DF" w:rsidP="00D910DF">
      <w:pPr>
        <w:rPr>
          <w:noProof/>
          <w:lang w:eastAsia="it-CH"/>
        </w:rPr>
      </w:pPr>
      <w:r>
        <w:t>i)</w:t>
      </w:r>
      <w:r>
        <w:tab/>
      </w:r>
      <w:r w:rsidRPr="004A0B67">
        <w:rPr>
          <w:noProof/>
          <w:position w:val="-8"/>
          <w:lang w:eastAsia="it-CH"/>
        </w:rPr>
        <w:object w:dxaOrig="1100" w:dyaOrig="300" w14:anchorId="4DA0DE82">
          <v:shape id="_x0000_i1054" type="#_x0000_t75" style="width:54.8pt;height:15.4pt" o:ole="">
            <v:imagedata r:id="rId66" o:title=""/>
          </v:shape>
          <o:OLEObject Type="Embed" ProgID="Equation.3" ShapeID="_x0000_i1054" DrawAspect="Content" ObjectID="_1756825115" r:id="rId67"/>
        </w:object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  <w:t>l)</w:t>
      </w:r>
      <w:r>
        <w:rPr>
          <w:noProof/>
          <w:lang w:eastAsia="it-CH"/>
        </w:rPr>
        <w:tab/>
      </w:r>
      <w:r w:rsidRPr="004A0B67">
        <w:rPr>
          <w:noProof/>
          <w:position w:val="-8"/>
          <w:lang w:eastAsia="it-CH"/>
        </w:rPr>
        <w:object w:dxaOrig="1359" w:dyaOrig="300" w14:anchorId="2F85003D">
          <v:shape id="_x0000_i1055" type="#_x0000_t75" style="width:67.85pt;height:15.4pt" o:ole="">
            <v:imagedata r:id="rId68" o:title=""/>
          </v:shape>
          <o:OLEObject Type="Embed" ProgID="Equation.3" ShapeID="_x0000_i1055" DrawAspect="Content" ObjectID="_1756825116" r:id="rId69"/>
        </w:object>
      </w:r>
    </w:p>
    <w:p w14:paraId="67B762FC" w14:textId="77777777" w:rsidR="00D910DF" w:rsidRDefault="00D910DF" w:rsidP="00D910DF"/>
    <w:p w14:paraId="015D4B79" w14:textId="77777777" w:rsidR="00D910DF" w:rsidRDefault="00D910DF" w:rsidP="00D910DF"/>
    <w:p w14:paraId="7324FFF9" w14:textId="77777777" w:rsidR="00D910DF" w:rsidRDefault="00D910DF" w:rsidP="00D910DF"/>
    <w:p w14:paraId="6D7CFB4D" w14:textId="77777777" w:rsidR="00D910DF" w:rsidRDefault="00D910DF" w:rsidP="00D910DF">
      <w:pPr>
        <w:rPr>
          <w:b/>
        </w:rPr>
      </w:pPr>
    </w:p>
    <w:p w14:paraId="6EC1AA7D" w14:textId="77777777" w:rsidR="00D910DF" w:rsidRDefault="00D910DF" w:rsidP="00D910DF">
      <w:pPr>
        <w:rPr>
          <w:b/>
        </w:rPr>
      </w:pPr>
    </w:p>
    <w:p w14:paraId="6D51F794" w14:textId="792A4443" w:rsidR="00D910DF" w:rsidRPr="00EF6D6C" w:rsidRDefault="00501020" w:rsidP="00D910DF">
      <w:pPr>
        <w:pStyle w:val="Titolo2"/>
      </w:pPr>
      <w:r>
        <w:lastRenderedPageBreak/>
        <w:br/>
      </w:r>
      <w:r w:rsidR="00D910DF" w:rsidRPr="005E1F5A">
        <w:rPr>
          <w:sz w:val="28"/>
          <w:szCs w:val="22"/>
        </w:rPr>
        <w:t>Trasformazione di un numero decimale periodico in frazione.</w:t>
      </w:r>
      <w:r w:rsidR="00B27508" w:rsidRPr="005E1F5A">
        <w:rPr>
          <w:sz w:val="28"/>
          <w:szCs w:val="22"/>
        </w:rPr>
        <w:br/>
      </w:r>
    </w:p>
    <w:p w14:paraId="7C93E37F" w14:textId="77777777" w:rsidR="00D910DF" w:rsidRDefault="00D910DF" w:rsidP="00D910DF">
      <w:r>
        <w:t>Esempi (verificali con la calcolatrice):</w:t>
      </w:r>
    </w:p>
    <w:p w14:paraId="508B6D5B" w14:textId="77777777" w:rsidR="00D910DF" w:rsidRDefault="00D910DF" w:rsidP="00D910DF"/>
    <w:p w14:paraId="0FEF1D65" w14:textId="77777777" w:rsidR="00D910DF" w:rsidRDefault="00D910DF" w:rsidP="00D910DF">
      <w:pPr>
        <w:rPr>
          <w:noProof/>
          <w:lang w:eastAsia="it-CH"/>
        </w:rPr>
      </w:pPr>
      <w:r>
        <w:t>a)</w:t>
      </w:r>
      <w:r>
        <w:tab/>
      </w:r>
      <w:r w:rsidRPr="006F0508">
        <w:rPr>
          <w:noProof/>
          <w:position w:val="-24"/>
          <w:lang w:eastAsia="it-CH"/>
        </w:rPr>
        <w:object w:dxaOrig="760" w:dyaOrig="620" w14:anchorId="1C66E3ED">
          <v:shape id="_x0000_i1056" type="#_x0000_t75" style="width:37.85pt;height:31.05pt" o:ole="">
            <v:imagedata r:id="rId70" o:title=""/>
          </v:shape>
          <o:OLEObject Type="Embed" ProgID="Equation.3" ShapeID="_x0000_i1056" DrawAspect="Content" ObjectID="_1756825117" r:id="rId71"/>
        </w:object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  <w:t>b)</w:t>
      </w:r>
      <w:r>
        <w:rPr>
          <w:noProof/>
          <w:lang w:eastAsia="it-CH"/>
        </w:rPr>
        <w:tab/>
      </w:r>
      <w:r w:rsidRPr="006F0508">
        <w:rPr>
          <w:noProof/>
          <w:position w:val="-24"/>
          <w:lang w:eastAsia="it-CH"/>
        </w:rPr>
        <w:object w:dxaOrig="780" w:dyaOrig="620" w14:anchorId="3242C4AE">
          <v:shape id="_x0000_i1057" type="#_x0000_t75" style="width:39.15pt;height:31.05pt" o:ole="">
            <v:imagedata r:id="rId72" o:title=""/>
          </v:shape>
          <o:OLEObject Type="Embed" ProgID="Equation.3" ShapeID="_x0000_i1057" DrawAspect="Content" ObjectID="_1756825118" r:id="rId73"/>
        </w:object>
      </w:r>
    </w:p>
    <w:p w14:paraId="63475D4B" w14:textId="77777777" w:rsidR="00FA2256" w:rsidRDefault="00FA2256" w:rsidP="00D910DF">
      <w:pPr>
        <w:rPr>
          <w:noProof/>
          <w:lang w:eastAsia="it-CH"/>
        </w:rPr>
      </w:pPr>
    </w:p>
    <w:p w14:paraId="43D2E987" w14:textId="77777777" w:rsidR="00D910DF" w:rsidRDefault="00D910DF" w:rsidP="00D910DF">
      <w:pPr>
        <w:rPr>
          <w:noProof/>
          <w:lang w:eastAsia="it-CH"/>
        </w:rPr>
      </w:pPr>
      <w:r>
        <w:t>c)</w:t>
      </w:r>
      <w:r>
        <w:tab/>
      </w:r>
      <w:r w:rsidR="00FA2256" w:rsidRPr="006F0508">
        <w:rPr>
          <w:noProof/>
          <w:position w:val="-24"/>
          <w:lang w:eastAsia="it-CH"/>
        </w:rPr>
        <w:object w:dxaOrig="980" w:dyaOrig="620" w14:anchorId="468008EC">
          <v:shape id="_x0000_i1058" type="#_x0000_t75" style="width:48.8pt;height:31.05pt" o:ole="">
            <v:imagedata r:id="rId74" o:title=""/>
          </v:shape>
          <o:OLEObject Type="Embed" ProgID="Equation.3" ShapeID="_x0000_i1058" DrawAspect="Content" ObjectID="_1756825119" r:id="rId75"/>
        </w:object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  <w:t>d)</w:t>
      </w:r>
      <w:r>
        <w:rPr>
          <w:noProof/>
          <w:lang w:eastAsia="it-CH"/>
        </w:rPr>
        <w:tab/>
      </w:r>
      <w:r w:rsidR="00FA2256" w:rsidRPr="00343BAC">
        <w:rPr>
          <w:noProof/>
          <w:position w:val="-24"/>
          <w:lang w:eastAsia="it-CH"/>
        </w:rPr>
        <w:object w:dxaOrig="999" w:dyaOrig="620" w14:anchorId="38E32B0A">
          <v:shape id="_x0000_i1059" type="#_x0000_t75" style="width:49.85pt;height:31.05pt" o:ole="">
            <v:imagedata r:id="rId76" o:title=""/>
          </v:shape>
          <o:OLEObject Type="Embed" ProgID="Equation.3" ShapeID="_x0000_i1059" DrawAspect="Content" ObjectID="_1756825120" r:id="rId77"/>
        </w:object>
      </w:r>
    </w:p>
    <w:p w14:paraId="2AE8DA5F" w14:textId="77777777" w:rsidR="00D910DF" w:rsidRDefault="00D910DF" w:rsidP="00D910DF"/>
    <w:p w14:paraId="420E4594" w14:textId="77777777" w:rsidR="00D910DF" w:rsidRDefault="00D910DF" w:rsidP="00D910DF">
      <w:r>
        <w:t>Per il momento ci soffermiamo solo sui casi più semplici che sono i seguenti:</w:t>
      </w:r>
    </w:p>
    <w:p w14:paraId="38901B27" w14:textId="77777777" w:rsidR="00D910DF" w:rsidRDefault="00D910DF" w:rsidP="00D910DF"/>
    <w:tbl>
      <w:tblPr>
        <w:tblW w:w="0" w:type="auto"/>
        <w:tblLook w:val="01E0" w:firstRow="1" w:lastRow="1" w:firstColumn="1" w:lastColumn="1" w:noHBand="0" w:noVBand="0"/>
      </w:tblPr>
      <w:tblGrid>
        <w:gridCol w:w="1825"/>
        <w:gridCol w:w="1799"/>
        <w:gridCol w:w="1825"/>
        <w:gridCol w:w="1822"/>
        <w:gridCol w:w="1800"/>
      </w:tblGrid>
      <w:tr w:rsidR="00D910DF" w14:paraId="6B2BF300" w14:textId="77777777" w:rsidTr="004732E4">
        <w:trPr>
          <w:trHeight w:val="737"/>
        </w:trPr>
        <w:tc>
          <w:tcPr>
            <w:tcW w:w="1857" w:type="dxa"/>
            <w:shd w:val="clear" w:color="auto" w:fill="auto"/>
          </w:tcPr>
          <w:p w14:paraId="0B6E7F96" w14:textId="77777777" w:rsidR="00D910DF" w:rsidRDefault="00D910DF" w:rsidP="00C46511">
            <w:r w:rsidRPr="004732E4">
              <w:rPr>
                <w:noProof/>
                <w:position w:val="-22"/>
                <w:lang w:eastAsia="it-CH"/>
              </w:rPr>
              <w:object w:dxaOrig="720" w:dyaOrig="580" w14:anchorId="7DF6E849">
                <v:shape id="_x0000_i1060" type="#_x0000_t75" style="width:36pt;height:28.95pt" o:ole="">
                  <v:imagedata r:id="rId78" o:title=""/>
                </v:shape>
                <o:OLEObject Type="Embed" ProgID="Equation.3" ShapeID="_x0000_i1060" DrawAspect="Content" ObjectID="_1756825121" r:id="rId79"/>
              </w:object>
            </w:r>
          </w:p>
        </w:tc>
        <w:tc>
          <w:tcPr>
            <w:tcW w:w="1857" w:type="dxa"/>
            <w:shd w:val="clear" w:color="auto" w:fill="auto"/>
          </w:tcPr>
          <w:p w14:paraId="29215DDB" w14:textId="77777777" w:rsidR="00D910DF" w:rsidRDefault="00D910DF" w:rsidP="00C46511">
            <w:r w:rsidRPr="004732E4">
              <w:rPr>
                <w:noProof/>
                <w:position w:val="-24"/>
                <w:lang w:eastAsia="it-CH"/>
              </w:rPr>
              <w:object w:dxaOrig="780" w:dyaOrig="620" w14:anchorId="043A2791">
                <v:shape id="_x0000_i1061" type="#_x0000_t75" style="width:39.15pt;height:31.05pt" o:ole="">
                  <v:imagedata r:id="rId80" o:title=""/>
                </v:shape>
                <o:OLEObject Type="Embed" ProgID="Equation.3" ShapeID="_x0000_i1061" DrawAspect="Content" ObjectID="_1756825122" r:id="rId81"/>
              </w:object>
            </w:r>
          </w:p>
        </w:tc>
        <w:tc>
          <w:tcPr>
            <w:tcW w:w="1857" w:type="dxa"/>
            <w:shd w:val="clear" w:color="auto" w:fill="auto"/>
          </w:tcPr>
          <w:p w14:paraId="001A7587" w14:textId="77777777" w:rsidR="00D910DF" w:rsidRDefault="00D910DF" w:rsidP="00C46511">
            <w:r w:rsidRPr="004732E4">
              <w:rPr>
                <w:noProof/>
                <w:position w:val="-24"/>
                <w:lang w:eastAsia="it-CH"/>
              </w:rPr>
              <w:object w:dxaOrig="1160" w:dyaOrig="620" w14:anchorId="460CA0A5">
                <v:shape id="_x0000_i1062" type="#_x0000_t75" style="width:58.15pt;height:31.05pt" o:ole="">
                  <v:imagedata r:id="rId82" o:title=""/>
                </v:shape>
                <o:OLEObject Type="Embed" ProgID="Equation.3" ShapeID="_x0000_i1062" DrawAspect="Content" ObjectID="_1756825123" r:id="rId83"/>
              </w:object>
            </w:r>
          </w:p>
        </w:tc>
        <w:tc>
          <w:tcPr>
            <w:tcW w:w="1858" w:type="dxa"/>
            <w:shd w:val="clear" w:color="auto" w:fill="auto"/>
          </w:tcPr>
          <w:p w14:paraId="121B5CCA" w14:textId="77777777" w:rsidR="00D910DF" w:rsidRDefault="00D910DF" w:rsidP="00C46511">
            <w:r w:rsidRPr="004732E4">
              <w:rPr>
                <w:noProof/>
                <w:position w:val="-24"/>
                <w:lang w:eastAsia="it-CH"/>
              </w:rPr>
              <w:object w:dxaOrig="780" w:dyaOrig="620" w14:anchorId="6D7BB1E8">
                <v:shape id="_x0000_i1063" type="#_x0000_t75" style="width:39.15pt;height:31.05pt" o:ole="">
                  <v:imagedata r:id="rId84" o:title=""/>
                </v:shape>
                <o:OLEObject Type="Embed" ProgID="Equation.3" ShapeID="_x0000_i1063" DrawAspect="Content" ObjectID="_1756825124" r:id="rId85"/>
              </w:object>
            </w:r>
          </w:p>
        </w:tc>
        <w:tc>
          <w:tcPr>
            <w:tcW w:w="1858" w:type="dxa"/>
            <w:shd w:val="clear" w:color="auto" w:fill="auto"/>
          </w:tcPr>
          <w:p w14:paraId="3EC37352" w14:textId="77777777" w:rsidR="00D910DF" w:rsidRDefault="00D910DF" w:rsidP="00C46511">
            <w:r w:rsidRPr="004732E4">
              <w:rPr>
                <w:noProof/>
                <w:position w:val="-24"/>
                <w:lang w:eastAsia="it-CH"/>
              </w:rPr>
              <w:object w:dxaOrig="780" w:dyaOrig="620" w14:anchorId="3D64F490">
                <v:shape id="_x0000_i1064" type="#_x0000_t75" style="width:39.15pt;height:31.05pt" o:ole="">
                  <v:imagedata r:id="rId86" o:title=""/>
                </v:shape>
                <o:OLEObject Type="Embed" ProgID="Equation.3" ShapeID="_x0000_i1064" DrawAspect="Content" ObjectID="_1756825125" r:id="rId87"/>
              </w:object>
            </w:r>
          </w:p>
        </w:tc>
      </w:tr>
      <w:tr w:rsidR="00D910DF" w14:paraId="166E0B54" w14:textId="77777777" w:rsidTr="004732E4">
        <w:trPr>
          <w:trHeight w:val="737"/>
        </w:trPr>
        <w:tc>
          <w:tcPr>
            <w:tcW w:w="1857" w:type="dxa"/>
            <w:shd w:val="clear" w:color="auto" w:fill="auto"/>
          </w:tcPr>
          <w:p w14:paraId="10162DBB" w14:textId="77777777" w:rsidR="00D910DF" w:rsidRDefault="00D910DF" w:rsidP="00C46511">
            <w:r w:rsidRPr="004732E4">
              <w:rPr>
                <w:noProof/>
                <w:position w:val="-24"/>
                <w:lang w:eastAsia="it-CH"/>
              </w:rPr>
              <w:object w:dxaOrig="1180" w:dyaOrig="620" w14:anchorId="650705B6">
                <v:shape id="_x0000_i1065" type="#_x0000_t75" style="width:59.2pt;height:31.05pt" o:ole="">
                  <v:imagedata r:id="rId88" o:title=""/>
                </v:shape>
                <o:OLEObject Type="Embed" ProgID="Equation.3" ShapeID="_x0000_i1065" DrawAspect="Content" ObjectID="_1756825126" r:id="rId89"/>
              </w:object>
            </w:r>
          </w:p>
        </w:tc>
        <w:tc>
          <w:tcPr>
            <w:tcW w:w="1857" w:type="dxa"/>
            <w:shd w:val="clear" w:color="auto" w:fill="auto"/>
          </w:tcPr>
          <w:p w14:paraId="3DE5139C" w14:textId="77777777" w:rsidR="00D910DF" w:rsidRDefault="00D910DF" w:rsidP="00C46511">
            <w:r w:rsidRPr="004732E4">
              <w:rPr>
                <w:noProof/>
                <w:position w:val="-24"/>
                <w:lang w:eastAsia="it-CH"/>
              </w:rPr>
              <w:object w:dxaOrig="780" w:dyaOrig="620" w14:anchorId="5973094F">
                <v:shape id="_x0000_i1066" type="#_x0000_t75" style="width:39.15pt;height:31.05pt" o:ole="">
                  <v:imagedata r:id="rId90" o:title=""/>
                </v:shape>
                <o:OLEObject Type="Embed" ProgID="Equation.3" ShapeID="_x0000_i1066" DrawAspect="Content" ObjectID="_1756825127" r:id="rId91"/>
              </w:object>
            </w:r>
          </w:p>
        </w:tc>
        <w:tc>
          <w:tcPr>
            <w:tcW w:w="1857" w:type="dxa"/>
            <w:shd w:val="clear" w:color="auto" w:fill="auto"/>
          </w:tcPr>
          <w:p w14:paraId="182E15C0" w14:textId="77777777" w:rsidR="00D910DF" w:rsidRDefault="00D910DF" w:rsidP="00C46511">
            <w:r w:rsidRPr="004732E4">
              <w:rPr>
                <w:noProof/>
                <w:position w:val="-24"/>
                <w:lang w:eastAsia="it-CH"/>
              </w:rPr>
              <w:object w:dxaOrig="780" w:dyaOrig="620" w14:anchorId="2D38EEA5">
                <v:shape id="_x0000_i1067" type="#_x0000_t75" style="width:39.15pt;height:31.05pt" o:ole="">
                  <v:imagedata r:id="rId92" o:title=""/>
                </v:shape>
                <o:OLEObject Type="Embed" ProgID="Equation.3" ShapeID="_x0000_i1067" DrawAspect="Content" ObjectID="_1756825128" r:id="rId93"/>
              </w:object>
            </w:r>
          </w:p>
        </w:tc>
        <w:tc>
          <w:tcPr>
            <w:tcW w:w="1858" w:type="dxa"/>
            <w:shd w:val="clear" w:color="auto" w:fill="auto"/>
          </w:tcPr>
          <w:p w14:paraId="3B052491" w14:textId="77777777" w:rsidR="00D910DF" w:rsidRDefault="00D910DF" w:rsidP="00C46511">
            <w:r w:rsidRPr="004732E4">
              <w:rPr>
                <w:noProof/>
                <w:position w:val="-24"/>
                <w:lang w:eastAsia="it-CH"/>
              </w:rPr>
              <w:object w:dxaOrig="1120" w:dyaOrig="620" w14:anchorId="7C280CB3">
                <v:shape id="_x0000_i1068" type="#_x0000_t75" style="width:55.85pt;height:31.05pt" o:ole="">
                  <v:imagedata r:id="rId94" o:title=""/>
                </v:shape>
                <o:OLEObject Type="Embed" ProgID="Equation.3" ShapeID="_x0000_i1068" DrawAspect="Content" ObjectID="_1756825129" r:id="rId95"/>
              </w:object>
            </w:r>
          </w:p>
        </w:tc>
        <w:tc>
          <w:tcPr>
            <w:tcW w:w="1858" w:type="dxa"/>
            <w:shd w:val="clear" w:color="auto" w:fill="auto"/>
          </w:tcPr>
          <w:p w14:paraId="4F58A2E5" w14:textId="77777777" w:rsidR="00D910DF" w:rsidRDefault="00D910DF" w:rsidP="00C46511"/>
        </w:tc>
      </w:tr>
    </w:tbl>
    <w:p w14:paraId="16B54AB8" w14:textId="6589B0AE" w:rsidR="00D910DF" w:rsidRDefault="00D910DF" w:rsidP="00D910DF">
      <w:pPr>
        <w:rPr>
          <w:noProof/>
          <w:lang w:eastAsia="it-CH"/>
        </w:rPr>
      </w:pPr>
    </w:p>
    <w:p w14:paraId="440026F9" w14:textId="2B809838" w:rsidR="00D910DF" w:rsidRDefault="00D910DF" w:rsidP="00D910DF">
      <w:pPr>
        <w:rPr>
          <w:noProof/>
          <w:lang w:eastAsia="it-CH"/>
        </w:rPr>
      </w:pPr>
      <w:r>
        <w:rPr>
          <w:noProof/>
          <w:lang w:eastAsia="it-CH"/>
        </w:rPr>
        <w:t xml:space="preserve">L'ultimo esempio ci </w:t>
      </w:r>
      <w:r w:rsidR="00501020">
        <w:rPr>
          <w:noProof/>
          <w:lang w:eastAsia="it-CH"/>
        </w:rPr>
        <w:t>ricorda</w:t>
      </w:r>
      <w:r>
        <w:rPr>
          <w:noProof/>
          <w:lang w:eastAsia="it-CH"/>
        </w:rPr>
        <w:t xml:space="preserve"> che </w:t>
      </w:r>
      <w:r w:rsidRPr="00E91E2D">
        <w:rPr>
          <w:noProof/>
          <w:position w:val="-8"/>
          <w:lang w:eastAsia="it-CH"/>
        </w:rPr>
        <w:object w:dxaOrig="380" w:dyaOrig="340" w14:anchorId="277C2A49">
          <v:shape id="_x0000_i1069" type="#_x0000_t75" style="width:18.8pt;height:17.2pt" o:ole="">
            <v:imagedata r:id="rId96" o:title=""/>
          </v:shape>
          <o:OLEObject Type="Embed" ProgID="Equation.3" ShapeID="_x0000_i1069" DrawAspect="Content" ObjectID="_1756825130" r:id="rId97"/>
        </w:object>
      </w:r>
      <w:r>
        <w:rPr>
          <w:noProof/>
          <w:lang w:eastAsia="it-CH"/>
        </w:rPr>
        <w:t xml:space="preserve"> corrisponde a 1!</w:t>
      </w:r>
    </w:p>
    <w:p w14:paraId="54E3E5CA" w14:textId="77777777" w:rsidR="00D910DF" w:rsidRDefault="00D910DF" w:rsidP="00D910DF">
      <w:pPr>
        <w:rPr>
          <w:noProof/>
          <w:lang w:eastAsia="it-CH"/>
        </w:rPr>
      </w:pPr>
    </w:p>
    <w:p w14:paraId="45F34D3A" w14:textId="77777777" w:rsidR="00D910DF" w:rsidRDefault="00D910DF" w:rsidP="00D910DF">
      <w:pPr>
        <w:rPr>
          <w:noProof/>
          <w:lang w:eastAsia="it-CH"/>
        </w:rPr>
      </w:pPr>
      <w:r>
        <w:rPr>
          <w:noProof/>
          <w:lang w:eastAsia="it-CH"/>
        </w:rPr>
        <w:t>Altri casi:</w:t>
      </w:r>
      <w:r>
        <w:rPr>
          <w:noProof/>
          <w:lang w:eastAsia="it-CH"/>
        </w:rPr>
        <w:tab/>
      </w:r>
      <w:r w:rsidRPr="006F0508">
        <w:rPr>
          <w:noProof/>
          <w:position w:val="-24"/>
          <w:lang w:eastAsia="it-CH"/>
        </w:rPr>
        <w:object w:dxaOrig="1040" w:dyaOrig="620" w14:anchorId="616F04B7">
          <v:shape id="_x0000_i1070" type="#_x0000_t75" style="width:52.45pt;height:31.05pt" o:ole="">
            <v:imagedata r:id="rId98" o:title=""/>
          </v:shape>
          <o:OLEObject Type="Embed" ProgID="Equation.3" ShapeID="_x0000_i1070" DrawAspect="Content" ObjectID="_1756825131" r:id="rId99"/>
        </w:object>
      </w:r>
      <w:r>
        <w:rPr>
          <w:noProof/>
          <w:lang w:eastAsia="it-CH"/>
        </w:rPr>
        <w:tab/>
      </w:r>
      <w:r w:rsidRPr="006F0508">
        <w:rPr>
          <w:noProof/>
          <w:position w:val="-24"/>
          <w:lang w:eastAsia="it-CH"/>
        </w:rPr>
        <w:object w:dxaOrig="1020" w:dyaOrig="620" w14:anchorId="7B14C448">
          <v:shape id="_x0000_i1071" type="#_x0000_t75" style="width:51.4pt;height:31.05pt" o:ole="">
            <v:imagedata r:id="rId100" o:title=""/>
          </v:shape>
          <o:OLEObject Type="Embed" ProgID="Equation.3" ShapeID="_x0000_i1071" DrawAspect="Content" ObjectID="_1756825132" r:id="rId101"/>
        </w:object>
      </w:r>
      <w:r>
        <w:rPr>
          <w:noProof/>
          <w:lang w:eastAsia="it-CH"/>
        </w:rPr>
        <w:tab/>
      </w:r>
      <w:r w:rsidRPr="006F0508">
        <w:rPr>
          <w:noProof/>
          <w:position w:val="-24"/>
          <w:lang w:eastAsia="it-CH"/>
        </w:rPr>
        <w:object w:dxaOrig="1520" w:dyaOrig="620" w14:anchorId="66BAFC42">
          <v:shape id="_x0000_i1072" type="#_x0000_t75" style="width:76.15pt;height:31.05pt" o:ole="">
            <v:imagedata r:id="rId102" o:title=""/>
          </v:shape>
          <o:OLEObject Type="Embed" ProgID="Equation.3" ShapeID="_x0000_i1072" DrawAspect="Content" ObjectID="_1756825133" r:id="rId103"/>
        </w:object>
      </w:r>
      <w:r>
        <w:rPr>
          <w:noProof/>
          <w:lang w:eastAsia="it-CH"/>
        </w:rPr>
        <w:tab/>
        <w:t>.....</w:t>
      </w:r>
    </w:p>
    <w:p w14:paraId="52571840" w14:textId="77777777" w:rsidR="005E1F5A" w:rsidRDefault="005E1F5A" w:rsidP="00D910DF">
      <w:pPr>
        <w:pStyle w:val="Titolo2"/>
      </w:pPr>
    </w:p>
    <w:p w14:paraId="21E6718E" w14:textId="0CB9E371" w:rsidR="00D910DF" w:rsidRDefault="00D910DF" w:rsidP="00D910DF">
      <w:pPr>
        <w:pStyle w:val="Titolo2"/>
      </w:pPr>
      <w:r>
        <w:t>Esercizi di apprendimento</w:t>
      </w:r>
    </w:p>
    <w:p w14:paraId="209F1301" w14:textId="0714A84D" w:rsidR="00D910DF" w:rsidRDefault="00D910DF" w:rsidP="00482E82">
      <w:pPr>
        <w:pStyle w:val="ESERCIZIO1"/>
      </w:pPr>
      <w:r w:rsidRPr="00EF468A">
        <w:t xml:space="preserve">Nella figura seguente è rappresentato un tratto di retta dei numeri. Abbiamo appena visto che </w:t>
      </w:r>
      <w:r>
        <w:tab/>
      </w:r>
      <w:r w:rsidRPr="00EF468A">
        <w:t xml:space="preserve">una frazione </w:t>
      </w:r>
      <w:r w:rsidR="00501020" w:rsidRPr="00501020">
        <w:rPr>
          <w:position w:val="-24"/>
        </w:rPr>
        <w:object w:dxaOrig="320" w:dyaOrig="620" w14:anchorId="4843A9E4">
          <v:shape id="_x0000_i1073" type="#_x0000_t75" style="width:15.9pt;height:31.05pt" o:ole="">
            <v:imagedata r:id="rId104" o:title=""/>
          </v:shape>
          <o:OLEObject Type="Embed" ProgID="Equation.DSMT4" ShapeID="_x0000_i1073" DrawAspect="Content" ObjectID="_1756825134" r:id="rId105"/>
        </w:object>
      </w:r>
      <w:r w:rsidR="00501020">
        <w:t xml:space="preserve"> </w:t>
      </w:r>
      <w:r w:rsidRPr="00EF468A">
        <w:t xml:space="preserve">corrisponde al quoziente </w:t>
      </w:r>
      <w:r>
        <w:br/>
      </w:r>
      <w:r w:rsidRPr="00EF468A">
        <w:t>a</w:t>
      </w:r>
      <w:r>
        <w:t xml:space="preserve"> </w:t>
      </w:r>
      <w:r w:rsidRPr="00EF468A">
        <w:t>: b. Ciò significa che possiamo collocare ogni frazione sulla retta dei numeri.</w:t>
      </w:r>
      <w:r>
        <w:br/>
      </w:r>
      <w:r w:rsidR="00FD2D19">
        <w:rPr>
          <w:noProof/>
        </w:rPr>
        <mc:AlternateContent>
          <mc:Choice Requires="wpc">
            <w:drawing>
              <wp:inline distT="0" distB="0" distL="0" distR="0" wp14:anchorId="0C2F634F" wp14:editId="0A04F6E3">
                <wp:extent cx="6441440" cy="1677670"/>
                <wp:effectExtent l="1905" t="0" r="0" b="1270"/>
                <wp:docPr id="1041276003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433811064" name="Group 4"/>
                        <wpg:cNvGrpSpPr>
                          <a:grpSpLocks/>
                        </wpg:cNvGrpSpPr>
                        <wpg:grpSpPr bwMode="auto">
                          <a:xfrm>
                            <a:off x="88900" y="1179830"/>
                            <a:ext cx="5632450" cy="320040"/>
                            <a:chOff x="1631" y="5745"/>
                            <a:chExt cx="8870" cy="504"/>
                          </a:xfrm>
                        </wpg:grpSpPr>
                        <wps:wsp>
                          <wps:cNvPr id="85833673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4" y="5829"/>
                              <a:ext cx="878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76574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4" y="5745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69320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5745"/>
                              <a:ext cx="2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02322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8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485538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791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4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3099464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1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6479248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3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710287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1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801874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4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1309170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3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7902873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76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970893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0" y="5745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01535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1" y="5913"/>
                              <a:ext cx="224" cy="3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291CC8" w14:textId="77777777" w:rsidR="00D910DF" w:rsidRPr="00A50724" w:rsidRDefault="00D910DF" w:rsidP="00D910D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334737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5" y="5941"/>
                              <a:ext cx="224" cy="3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99FBAB" w14:textId="77777777" w:rsidR="00D910DF" w:rsidRPr="00A50724" w:rsidRDefault="00D910DF" w:rsidP="00D910D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9535874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1" y="5745"/>
                              <a:ext cx="2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067622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6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014367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4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40251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2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50923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9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756615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1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50600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093875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2" y="5745"/>
                              <a:ext cx="1" cy="1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C2F634F" id="Tela 2" o:spid="_x0000_s1026" editas="canvas" style="width:507.2pt;height:132.1pt;mso-position-horizontal-relative:char;mso-position-vertical-relative:line" coordsize="64414,1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">
                <v:shape id="_x0000_s1027" type="#_x0000_t75" style="position:absolute;width:64414;height:16776;visibility:visible;mso-wrap-style:square">
                  <v:fill o:detectmouseclick="t"/>
                  <v:path o:connecttype="none"/>
                </v:shape>
                <v:group id="Group 4" o:spid="_x0000_s1028" style="position:absolute;left:889;top:11798;width:56324;height:3200" coordorigin="1631,5745" coordsize="887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">
                  <v:line id="Line 5" o:spid="_x0000_s1029" style="position:absolute;visibility:visible;mso-wrap-style:square" from="1714,5829" to="10501,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" strokeweight="1pt">
                    <v:stroke endarrow="block"/>
                  </v:line>
                  <v:line id="Line 6" o:spid="_x0000_s1030" style="position:absolute;visibility:visible;mso-wrap-style:square" from="1714,5745" to="1714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" strokeweight="1pt"/>
                  <v:line id="Line 7" o:spid="_x0000_s1031" style="position:absolute;visibility:visible;mso-wrap-style:square" from="2163,5745" to="2165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" strokeweight="1pt"/>
                  <v:line id="Line 8" o:spid="_x0000_s1032" style="position:absolute;visibility:visible;mso-wrap-style:square" from="2638,5745" to="2639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" strokeweight="1pt"/>
                  <v:line id="Line 9" o:spid="_x0000_s1033" style="position:absolute;visibility:visible;mso-wrap-style:square" from="3086,5745" to="3087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" strokeweight="1pt"/>
                  <v:line id="Line 10" o:spid="_x0000_s1034" style="position:absolute;visibility:visible;mso-wrap-style:square" from="3534,5745" to="3535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" strokeweight="1pt"/>
                  <v:line id="Line 11" o:spid="_x0000_s1035" style="position:absolute;visibility:visible;mso-wrap-style:square" from="4891,5745" to="4892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" strokeweight="1pt"/>
                  <v:line id="Line 12" o:spid="_x0000_s1036" style="position:absolute;visibility:visible;mso-wrap-style:square" from="3983,5745" to="3984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" strokeweight="1pt"/>
                  <v:line id="Line 13" o:spid="_x0000_s1037" style="position:absolute;visibility:visible;mso-wrap-style:square" from="4431,5745" to="4432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" strokeweight="1pt"/>
                  <v:line id="Line 14" o:spid="_x0000_s1038" style="position:absolute;visibility:visible;mso-wrap-style:square" from="5354,5745" to="5355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" strokeweight="1pt"/>
                  <v:line id="Line 15" o:spid="_x0000_s1039" style="position:absolute;visibility:visible;mso-wrap-style:square" from="5803,5745" to="5804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" strokeweight="1pt"/>
                  <v:line id="Line 16" o:spid="_x0000_s1040" style="position:absolute;visibility:visible;mso-wrap-style:square" from="9976,5745" to="9977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" strokeweight="1pt"/>
                  <v:line id="Line 17" o:spid="_x0000_s1041" style="position:absolute;visibility:visible;mso-wrap-style:square" from="8070,5745" to="8070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42" type="#_x0000_t202" style="position:absolute;left:1631;top:5913;width:22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" stroked="f">
                    <v:textbox inset="0,0,0,0">
                      <w:txbxContent>
                        <w:p w14:paraId="39291CC8" w14:textId="77777777" w:rsidR="00D910DF" w:rsidRPr="00A50724" w:rsidRDefault="00D910DF" w:rsidP="00D910D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6195;top:5941;width:22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" stroked="f">
                    <v:textbox inset="0,0,0,0">
                      <w:txbxContent>
                        <w:p w14:paraId="7099FBAB" w14:textId="77777777" w:rsidR="00D910DF" w:rsidRPr="00A50724" w:rsidRDefault="00D910DF" w:rsidP="00D910D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20" o:spid="_x0000_s1044" style="position:absolute;visibility:visible;mso-wrap-style:square" from="6251,5745" to="6253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" strokeweight="1pt"/>
                  <v:line id="Line 21" o:spid="_x0000_s1045" style="position:absolute;visibility:visible;mso-wrap-style:square" from="6726,5745" to="6727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" strokeweight="1pt"/>
                  <v:line id="Line 22" o:spid="_x0000_s1046" style="position:absolute;visibility:visible;mso-wrap-style:square" from="7174,5745" to="7175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" strokeweight="1pt"/>
                  <v:line id="Line 23" o:spid="_x0000_s1047" style="position:absolute;visibility:visible;mso-wrap-style:square" from="7622,5745" to="7623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" strokeweight="1pt"/>
                  <v:line id="Line 24" o:spid="_x0000_s1048" style="position:absolute;visibility:visible;mso-wrap-style:square" from="8979,5745" to="8980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" strokeweight="1pt"/>
                  <v:line id="Line 25" o:spid="_x0000_s1049" style="position:absolute;visibility:visible;mso-wrap-style:square" from="8071,5745" to="8072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" strokeweight="1pt"/>
                  <v:line id="Line 26" o:spid="_x0000_s1050" style="position:absolute;visibility:visible;mso-wrap-style:square" from="8519,5745" to="8520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" strokeweight="1pt"/>
                  <v:line id="Line 27" o:spid="_x0000_s1051" style="position:absolute;visibility:visible;mso-wrap-style:square" from="9442,5745" to="9443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" strokeweight="1pt"/>
                </v:group>
                <w10:anchorlock/>
              </v:group>
            </w:pict>
          </mc:Fallback>
        </mc:AlternateContent>
      </w:r>
    </w:p>
    <w:p w14:paraId="11A8CC9B" w14:textId="77777777" w:rsidR="00D910DF" w:rsidRDefault="00D910DF" w:rsidP="00D910DF">
      <w:pPr>
        <w:pStyle w:val="ESERCIZIO2"/>
        <w:numPr>
          <w:ilvl w:val="2"/>
          <w:numId w:val="19"/>
        </w:numPr>
      </w:pPr>
      <w:r w:rsidRPr="00EF468A">
        <w:t>Segna sulla retta dove si trovano le seguenti frazioni:</w:t>
      </w:r>
      <w:r>
        <w:br/>
      </w:r>
      <w:r>
        <w:tab/>
      </w:r>
      <w:r>
        <w:tab/>
      </w:r>
      <w:r w:rsidRPr="00B505B9">
        <w:rPr>
          <w:position w:val="-24"/>
        </w:rPr>
        <w:object w:dxaOrig="4740" w:dyaOrig="620" w14:anchorId="2E6C64CB">
          <v:shape id="_x0000_i1074" type="#_x0000_t75" style="width:237.15pt;height:31.05pt" o:ole="">
            <v:imagedata r:id="rId106" o:title=""/>
          </v:shape>
          <o:OLEObject Type="Embed" ProgID="Equation.3" ShapeID="_x0000_i1074" DrawAspect="Content" ObjectID="_1756825135" r:id="rId107"/>
        </w:object>
      </w:r>
    </w:p>
    <w:p w14:paraId="13BE157A" w14:textId="06280C96" w:rsidR="00D910DF" w:rsidRDefault="00501020" w:rsidP="00D910DF">
      <w:pPr>
        <w:pStyle w:val="ESERCIZIO2"/>
        <w:numPr>
          <w:ilvl w:val="2"/>
          <w:numId w:val="19"/>
        </w:numPr>
      </w:pPr>
      <w:r>
        <w:t>A</w:t>
      </w:r>
      <w:r w:rsidR="00D910DF" w:rsidRPr="00EF468A">
        <w:t>lcune frazioni si trovano nello stesso punto. Che cosa significa?</w:t>
      </w:r>
      <w:r w:rsidR="00D910DF">
        <w:br/>
      </w:r>
    </w:p>
    <w:p w14:paraId="7E4AA183" w14:textId="77777777" w:rsidR="00D910DF" w:rsidRDefault="00D910DF" w:rsidP="00D910DF">
      <w:r>
        <w:tab/>
        <w:t>…………………………………………………………………………………………..</w:t>
      </w:r>
    </w:p>
    <w:p w14:paraId="2FB4543C" w14:textId="77777777" w:rsidR="00D910DF" w:rsidRDefault="00D910DF" w:rsidP="00482E82">
      <w:pPr>
        <w:pStyle w:val="ESERCIZIO1"/>
      </w:pPr>
      <w:r>
        <w:lastRenderedPageBreak/>
        <w:t>Bottiglie.</w:t>
      </w:r>
    </w:p>
    <w:p w14:paraId="3410483B" w14:textId="77777777" w:rsidR="00FA2256" w:rsidRDefault="00D910DF" w:rsidP="00FA2256">
      <w:pPr>
        <w:pStyle w:val="ESERCIZIO2"/>
      </w:pPr>
      <w:r>
        <w:t xml:space="preserve">Quante bottiglie da mezzo litro posso riempire con </w:t>
      </w:r>
      <w:smartTag w:uri="urn:schemas-microsoft-com:office:smarttags" w:element="metricconverter">
        <w:smartTagPr>
          <w:attr w:name="ProductID" w:val="6 litri"/>
        </w:smartTagPr>
        <w:r>
          <w:t>6 litri</w:t>
        </w:r>
      </w:smartTag>
      <w:r>
        <w:t xml:space="preserve"> di succo?</w:t>
      </w:r>
      <w:r w:rsidR="00FA2256">
        <w:br/>
      </w:r>
      <w:r w:rsidR="00FA2256">
        <w:br/>
        <w:t>…………………………………………………………………………………………</w:t>
      </w:r>
      <w:r w:rsidR="00FA2256">
        <w:br/>
      </w:r>
      <w:r w:rsidR="00FA2256">
        <w:br/>
        <w:t>…………………………………………………………………………………………</w:t>
      </w:r>
    </w:p>
    <w:p w14:paraId="6FAFCF61" w14:textId="77777777" w:rsidR="00D910DF" w:rsidRDefault="00D910DF" w:rsidP="00FA2256">
      <w:pPr>
        <w:pStyle w:val="ESERCIZIO2"/>
        <w:numPr>
          <w:ilvl w:val="0"/>
          <w:numId w:val="0"/>
        </w:numPr>
        <w:ind w:left="360"/>
      </w:pPr>
    </w:p>
    <w:p w14:paraId="46B3B52C" w14:textId="77777777" w:rsidR="00FA2256" w:rsidRDefault="00D910DF" w:rsidP="00FA2256">
      <w:pPr>
        <w:pStyle w:val="ESERCIZIO2"/>
      </w:pPr>
      <w:r>
        <w:t>E quante da ¾ di litro?</w:t>
      </w:r>
      <w:r w:rsidR="00FA2256">
        <w:br/>
      </w:r>
      <w:r w:rsidR="00FA2256">
        <w:br/>
        <w:t>…………………………………………………………………………………………</w:t>
      </w:r>
      <w:r w:rsidR="00FA2256">
        <w:br/>
      </w:r>
      <w:r w:rsidR="00FA2256">
        <w:br/>
        <w:t>…………………………………………………………………………………………</w:t>
      </w:r>
    </w:p>
    <w:p w14:paraId="773A396A" w14:textId="77777777" w:rsidR="00D910DF" w:rsidRDefault="00D910DF" w:rsidP="00FA2256">
      <w:pPr>
        <w:pStyle w:val="ESERCIZIO2"/>
        <w:numPr>
          <w:ilvl w:val="0"/>
          <w:numId w:val="0"/>
        </w:numPr>
        <w:ind w:left="360"/>
      </w:pPr>
    </w:p>
    <w:p w14:paraId="0FB98EF2" w14:textId="77777777" w:rsidR="00FA2256" w:rsidRDefault="00FA2256" w:rsidP="00482E82">
      <w:pPr>
        <w:pStyle w:val="ESERCIZIO1"/>
      </w:pPr>
      <w:r>
        <w:t>Marco ha realizzato 12 canestri su 16 tiri, mentre Michel ne ha realizzati 7 su 10.</w:t>
      </w:r>
      <w:r>
        <w:br/>
        <w:t>Chi è più bravo secondo te a tirare a canestro?</w:t>
      </w:r>
      <w:r>
        <w:br/>
      </w:r>
      <w:r>
        <w:br/>
        <w:t>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</w:t>
      </w:r>
      <w:r>
        <w:br/>
      </w:r>
    </w:p>
    <w:p w14:paraId="5CADA212" w14:textId="0C59B573" w:rsidR="00857EB4" w:rsidRDefault="00D910DF" w:rsidP="00FA2256">
      <w:pPr>
        <w:pStyle w:val="ESERCIZIO1"/>
      </w:pPr>
      <w:r>
        <w:t>“Avete portato da bere?” chiede il capopattuglia ai suoi scout.</w:t>
      </w:r>
      <w:r>
        <w:br/>
        <w:t>“Io ho portato due bottigliette da un terzo di litro di acqua minerale.”</w:t>
      </w:r>
      <w:r>
        <w:br/>
        <w:t>“Io ho due bottiglie da tre quarti di litro di aranciata.”</w:t>
      </w:r>
      <w:r>
        <w:br/>
        <w:t>“Io, sei lattine da due quinti di litro di mosto.”</w:t>
      </w:r>
      <w:r>
        <w:br/>
        <w:t>“Poca roba,” ribatte il capo “nemmeno quattro litri di liquidi!”</w:t>
      </w:r>
      <w:r>
        <w:br/>
        <w:t xml:space="preserve">Ma gli scout sono di avviso contrario e protestano vivacemente. </w:t>
      </w:r>
      <w:r>
        <w:br/>
        <w:t>Chi ha ragione?</w:t>
      </w:r>
      <w:r w:rsidR="00FA2256">
        <w:br/>
      </w:r>
      <w:r w:rsidR="00FA2256">
        <w:br/>
        <w:t>…………………………………………………………………………………………</w:t>
      </w:r>
      <w:r w:rsidR="00FA2256">
        <w:br/>
      </w:r>
      <w:r w:rsidR="00FA2256">
        <w:br/>
        <w:t>…………………………………………………………………………………………</w:t>
      </w:r>
      <w:r w:rsidR="00FA2256">
        <w:br/>
      </w:r>
      <w:r w:rsidR="00FA2256">
        <w:br/>
        <w:t>…………………………………………………………………………………………</w:t>
      </w:r>
      <w:r w:rsidR="00FA2256">
        <w:br/>
      </w:r>
      <w:r w:rsidR="00FA2256">
        <w:br/>
        <w:t>…………………………………………………………………………………………</w:t>
      </w:r>
      <w:r w:rsidR="00FA2256">
        <w:br/>
      </w:r>
      <w:r w:rsidR="00FA2256">
        <w:br/>
        <w:t>…………………………………………………………………………………………</w:t>
      </w:r>
      <w:r w:rsidR="00FA2256">
        <w:br/>
      </w:r>
      <w:r w:rsidR="00FA2256">
        <w:br/>
        <w:t>…………………………………………………………………………………………</w:t>
      </w:r>
      <w:r w:rsidR="00FA2256">
        <w:br/>
      </w:r>
    </w:p>
    <w:p w14:paraId="25FD2043" w14:textId="3268AA8A" w:rsidR="00C4148B" w:rsidRDefault="00C4148B" w:rsidP="00C4148B">
      <w:pPr>
        <w:pStyle w:val="ESERCIZIO1"/>
      </w:pPr>
      <w:r w:rsidRPr="00C4148B">
        <w:rPr>
          <w:lang w:val="it-CH"/>
        </w:rPr>
        <w:t>Scrivi tre numeri in forma frazionaria che siano compresi tra 0,64 e 0,65.</w:t>
      </w:r>
      <w:r>
        <w:rPr>
          <w:lang w:val="it-CH"/>
        </w:rPr>
        <w:br/>
      </w:r>
      <w:r>
        <w:rPr>
          <w:lang w:val="it-CH"/>
        </w:rPr>
        <w:br/>
      </w:r>
      <w:r>
        <w:t>…………………………………………………………………………………………</w:t>
      </w:r>
    </w:p>
    <w:sectPr w:rsidR="00C4148B" w:rsidSect="00747F3F">
      <w:headerReference w:type="default" r:id="rId10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298B" w14:textId="77777777" w:rsidR="00726A9A" w:rsidRDefault="00726A9A">
      <w:r>
        <w:separator/>
      </w:r>
    </w:p>
  </w:endnote>
  <w:endnote w:type="continuationSeparator" w:id="0">
    <w:p w14:paraId="52D5149D" w14:textId="77777777" w:rsidR="00726A9A" w:rsidRDefault="0072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4F86" w14:textId="77777777" w:rsidR="00726A9A" w:rsidRDefault="00726A9A">
      <w:r>
        <w:separator/>
      </w:r>
    </w:p>
  </w:footnote>
  <w:footnote w:type="continuationSeparator" w:id="0">
    <w:p w14:paraId="53E3CC32" w14:textId="77777777" w:rsidR="00726A9A" w:rsidRDefault="0072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32FC712A" w14:textId="77777777" w:rsidTr="00D22248">
      <w:tc>
        <w:tcPr>
          <w:tcW w:w="3053" w:type="dxa"/>
          <w:vAlign w:val="bottom"/>
        </w:tcPr>
        <w:p w14:paraId="70FB3A7A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70FF3E6C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0B0AA8DA" w14:textId="77777777" w:rsidR="00857EB4" w:rsidRPr="003954FC" w:rsidRDefault="00857EB4">
          <w:pPr>
            <w:rPr>
              <w:lang w:val="fr-CH"/>
            </w:rPr>
          </w:pPr>
        </w:p>
      </w:tc>
    </w:tr>
  </w:tbl>
  <w:p w14:paraId="198E140E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094547800">
    <w:abstractNumId w:val="13"/>
  </w:num>
  <w:num w:numId="2" w16cid:durableId="975337535">
    <w:abstractNumId w:val="24"/>
  </w:num>
  <w:num w:numId="3" w16cid:durableId="1733044489">
    <w:abstractNumId w:val="24"/>
  </w:num>
  <w:num w:numId="4" w16cid:durableId="1787194580">
    <w:abstractNumId w:val="24"/>
  </w:num>
  <w:num w:numId="5" w16cid:durableId="1465467045">
    <w:abstractNumId w:val="24"/>
  </w:num>
  <w:num w:numId="6" w16cid:durableId="1112940016">
    <w:abstractNumId w:val="24"/>
  </w:num>
  <w:num w:numId="7" w16cid:durableId="901334367">
    <w:abstractNumId w:val="24"/>
  </w:num>
  <w:num w:numId="8" w16cid:durableId="298536353">
    <w:abstractNumId w:val="24"/>
  </w:num>
  <w:num w:numId="9" w16cid:durableId="1650477451">
    <w:abstractNumId w:val="1"/>
  </w:num>
  <w:num w:numId="10" w16cid:durableId="404036615">
    <w:abstractNumId w:val="24"/>
  </w:num>
  <w:num w:numId="11" w16cid:durableId="1896769462">
    <w:abstractNumId w:val="8"/>
  </w:num>
  <w:num w:numId="12" w16cid:durableId="2111655769">
    <w:abstractNumId w:val="16"/>
  </w:num>
  <w:num w:numId="13" w16cid:durableId="1237982098">
    <w:abstractNumId w:val="29"/>
  </w:num>
  <w:num w:numId="14" w16cid:durableId="1932860107">
    <w:abstractNumId w:val="5"/>
  </w:num>
  <w:num w:numId="15" w16cid:durableId="635063093">
    <w:abstractNumId w:val="6"/>
  </w:num>
  <w:num w:numId="16" w16cid:durableId="135799339">
    <w:abstractNumId w:val="2"/>
  </w:num>
  <w:num w:numId="17" w16cid:durableId="2131700716">
    <w:abstractNumId w:val="24"/>
  </w:num>
  <w:num w:numId="18" w16cid:durableId="1129779398">
    <w:abstractNumId w:val="37"/>
  </w:num>
  <w:num w:numId="19" w16cid:durableId="588269988">
    <w:abstractNumId w:val="10"/>
  </w:num>
  <w:num w:numId="20" w16cid:durableId="1869685207">
    <w:abstractNumId w:val="4"/>
  </w:num>
  <w:num w:numId="21" w16cid:durableId="2039768454">
    <w:abstractNumId w:val="33"/>
  </w:num>
  <w:num w:numId="22" w16cid:durableId="36588697">
    <w:abstractNumId w:val="28"/>
  </w:num>
  <w:num w:numId="23" w16cid:durableId="1301568154">
    <w:abstractNumId w:val="31"/>
  </w:num>
  <w:num w:numId="24" w16cid:durableId="415979570">
    <w:abstractNumId w:val="30"/>
  </w:num>
  <w:num w:numId="25" w16cid:durableId="918177972">
    <w:abstractNumId w:val="32"/>
  </w:num>
  <w:num w:numId="26" w16cid:durableId="1716462668">
    <w:abstractNumId w:val="18"/>
  </w:num>
  <w:num w:numId="27" w16cid:durableId="876624469">
    <w:abstractNumId w:val="25"/>
  </w:num>
  <w:num w:numId="28" w16cid:durableId="294525235">
    <w:abstractNumId w:val="9"/>
  </w:num>
  <w:num w:numId="29" w16cid:durableId="1619145535">
    <w:abstractNumId w:val="19"/>
  </w:num>
  <w:num w:numId="30" w16cid:durableId="996689036">
    <w:abstractNumId w:val="12"/>
  </w:num>
  <w:num w:numId="31" w16cid:durableId="1738429908">
    <w:abstractNumId w:val="27"/>
  </w:num>
  <w:num w:numId="32" w16cid:durableId="1572152321">
    <w:abstractNumId w:val="35"/>
  </w:num>
  <w:num w:numId="33" w16cid:durableId="1942300075">
    <w:abstractNumId w:val="17"/>
  </w:num>
  <w:num w:numId="34" w16cid:durableId="1054157970">
    <w:abstractNumId w:val="3"/>
  </w:num>
  <w:num w:numId="35" w16cid:durableId="566918883">
    <w:abstractNumId w:val="0"/>
  </w:num>
  <w:num w:numId="36" w16cid:durableId="751194294">
    <w:abstractNumId w:val="34"/>
  </w:num>
  <w:num w:numId="37" w16cid:durableId="323163205">
    <w:abstractNumId w:val="15"/>
  </w:num>
  <w:num w:numId="38" w16cid:durableId="1162894531">
    <w:abstractNumId w:val="23"/>
  </w:num>
  <w:num w:numId="39" w16cid:durableId="2064402907">
    <w:abstractNumId w:val="22"/>
  </w:num>
  <w:num w:numId="40" w16cid:durableId="370037585">
    <w:abstractNumId w:val="36"/>
  </w:num>
  <w:num w:numId="41" w16cid:durableId="413287272">
    <w:abstractNumId w:val="26"/>
  </w:num>
  <w:num w:numId="42" w16cid:durableId="524488221">
    <w:abstractNumId w:val="20"/>
  </w:num>
  <w:num w:numId="43" w16cid:durableId="576399580">
    <w:abstractNumId w:val="7"/>
  </w:num>
  <w:num w:numId="44" w16cid:durableId="660350712">
    <w:abstractNumId w:val="14"/>
  </w:num>
  <w:num w:numId="45" w16cid:durableId="1077019488">
    <w:abstractNumId w:val="21"/>
  </w:num>
  <w:num w:numId="46" w16cid:durableId="551887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05EA"/>
    <w:rsid w:val="00036910"/>
    <w:rsid w:val="00110338"/>
    <w:rsid w:val="00141D80"/>
    <w:rsid w:val="001626C0"/>
    <w:rsid w:val="001875D7"/>
    <w:rsid w:val="00195B87"/>
    <w:rsid w:val="001C291F"/>
    <w:rsid w:val="00203DC5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67FC3"/>
    <w:rsid w:val="004732E4"/>
    <w:rsid w:val="00482352"/>
    <w:rsid w:val="00482E82"/>
    <w:rsid w:val="00495A8D"/>
    <w:rsid w:val="004A0334"/>
    <w:rsid w:val="004B52A2"/>
    <w:rsid w:val="00501020"/>
    <w:rsid w:val="00517DC4"/>
    <w:rsid w:val="0052365A"/>
    <w:rsid w:val="00536310"/>
    <w:rsid w:val="005E1F5A"/>
    <w:rsid w:val="005E6463"/>
    <w:rsid w:val="00604D22"/>
    <w:rsid w:val="006C6042"/>
    <w:rsid w:val="00723A9D"/>
    <w:rsid w:val="00724A89"/>
    <w:rsid w:val="00726A9A"/>
    <w:rsid w:val="00727A7B"/>
    <w:rsid w:val="00730209"/>
    <w:rsid w:val="007450DB"/>
    <w:rsid w:val="00747F3F"/>
    <w:rsid w:val="007B3703"/>
    <w:rsid w:val="007C78F8"/>
    <w:rsid w:val="007F0B6D"/>
    <w:rsid w:val="008525C7"/>
    <w:rsid w:val="00857EB4"/>
    <w:rsid w:val="008B5E94"/>
    <w:rsid w:val="0091257D"/>
    <w:rsid w:val="009F4115"/>
    <w:rsid w:val="00A0546B"/>
    <w:rsid w:val="00A30242"/>
    <w:rsid w:val="00A923B3"/>
    <w:rsid w:val="00AD4ECF"/>
    <w:rsid w:val="00AE17EC"/>
    <w:rsid w:val="00B27508"/>
    <w:rsid w:val="00B74E02"/>
    <w:rsid w:val="00B857DF"/>
    <w:rsid w:val="00BC6AA6"/>
    <w:rsid w:val="00BE24DD"/>
    <w:rsid w:val="00C302C4"/>
    <w:rsid w:val="00C4148B"/>
    <w:rsid w:val="00C44E61"/>
    <w:rsid w:val="00C46511"/>
    <w:rsid w:val="00C75B38"/>
    <w:rsid w:val="00CB2EFA"/>
    <w:rsid w:val="00D22248"/>
    <w:rsid w:val="00D50A23"/>
    <w:rsid w:val="00D73DB2"/>
    <w:rsid w:val="00D910DF"/>
    <w:rsid w:val="00D91241"/>
    <w:rsid w:val="00DA6E54"/>
    <w:rsid w:val="00DC12C7"/>
    <w:rsid w:val="00E241DB"/>
    <w:rsid w:val="00E51E47"/>
    <w:rsid w:val="00E61218"/>
    <w:rsid w:val="00EC03CA"/>
    <w:rsid w:val="00EF2348"/>
    <w:rsid w:val="00F10268"/>
    <w:rsid w:val="00F158DE"/>
    <w:rsid w:val="00F17993"/>
    <w:rsid w:val="00F271BD"/>
    <w:rsid w:val="00F44F78"/>
    <w:rsid w:val="00F47017"/>
    <w:rsid w:val="00FA2256"/>
    <w:rsid w:val="00FD2D19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6FC086B"/>
  <w15:chartTrackingRefBased/>
  <w15:docId w15:val="{E2496961-7104-4A50-9F6F-C8760133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Grigliatabella">
    <w:name w:val="Table Grid"/>
    <w:basedOn w:val="Tabellanormale"/>
    <w:rsid w:val="00D9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header" Target="header1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dc:description/>
  <cp:lastModifiedBy>Ruben Notari</cp:lastModifiedBy>
  <cp:revision>14</cp:revision>
  <cp:lastPrinted>2006-09-27T15:18:00Z</cp:lastPrinted>
  <dcterms:created xsi:type="dcterms:W3CDTF">2023-07-18T13:13:00Z</dcterms:created>
  <dcterms:modified xsi:type="dcterms:W3CDTF">2023-09-21T16:08:00Z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